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65FEE" w14:textId="77777777" w:rsidR="00FB06D2" w:rsidRPr="00FB06D2" w:rsidRDefault="00FB06D2" w:rsidP="00FB06D2">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FB06D2">
        <w:rPr>
          <w:rFonts w:ascii="Calibri" w:eastAsia="SimSun" w:hAnsi="Calibri" w:cs="Calibri"/>
          <w:color w:val="2F5496"/>
          <w:kern w:val="0"/>
          <w:sz w:val="32"/>
          <w:szCs w:val="32"/>
          <w:lang w:eastAsia="sl-SI"/>
          <w14:ligatures w14:val="none"/>
        </w:rPr>
        <w:t>STROKOVNE ZAHTEVE</w:t>
      </w:r>
    </w:p>
    <w:p w14:paraId="043A6827" w14:textId="77777777" w:rsidR="00FB06D2" w:rsidRDefault="00FB06D2">
      <w:pPr>
        <w:rPr>
          <w:rFonts w:ascii="Arial Narrow" w:hAnsi="Arial Narrow" w:cstheme="minorHAnsi"/>
          <w:b/>
          <w:sz w:val="24"/>
          <w:szCs w:val="24"/>
        </w:rPr>
      </w:pPr>
    </w:p>
    <w:p w14:paraId="1C272A7E" w14:textId="77777777" w:rsidR="00FB06D2" w:rsidRPr="00FB06D2" w:rsidRDefault="00FB06D2" w:rsidP="00FB06D2">
      <w:pPr>
        <w:tabs>
          <w:tab w:val="left" w:pos="426"/>
        </w:tabs>
        <w:spacing w:after="0" w:line="240" w:lineRule="auto"/>
        <w:ind w:left="360"/>
        <w:rPr>
          <w:rFonts w:ascii="Calibri" w:eastAsia="SimSun" w:hAnsi="Calibri" w:cs="Calibri"/>
          <w:bCs/>
          <w:color w:val="2F5496"/>
          <w:kern w:val="0"/>
          <w:sz w:val="32"/>
          <w:szCs w:val="32"/>
          <w14:ligatures w14:val="none"/>
        </w:rPr>
      </w:pPr>
      <w:r w:rsidRPr="00FB06D2">
        <w:rPr>
          <w:rFonts w:ascii="Calibri" w:eastAsia="SimSun" w:hAnsi="Calibri" w:cs="Calibri"/>
          <w:color w:val="2F5496"/>
          <w:kern w:val="0"/>
          <w:sz w:val="32"/>
          <w:szCs w:val="32"/>
          <w14:ligatures w14:val="none"/>
        </w:rPr>
        <w:t xml:space="preserve">Sklop 2. </w:t>
      </w:r>
      <w:r w:rsidRPr="00FB06D2">
        <w:rPr>
          <w:rFonts w:ascii="Calibri" w:eastAsia="SimSun" w:hAnsi="Calibri" w:cs="Calibri"/>
          <w:bCs/>
          <w:color w:val="2F5496"/>
          <w:kern w:val="0"/>
          <w:sz w:val="32"/>
          <w:szCs w:val="32"/>
          <w14:ligatures w14:val="none"/>
        </w:rPr>
        <w:t>Vzdrževanje in servisiranje vgrajenih sistemov varnostne razsvetljave proizvajalca BEGHELLI PRÄZISA</w:t>
      </w:r>
    </w:p>
    <w:p w14:paraId="7CB4EF4E" w14:textId="77777777" w:rsidR="00FB06D2" w:rsidRDefault="00FB06D2">
      <w:pPr>
        <w:rPr>
          <w:rFonts w:ascii="Arial Narrow" w:hAnsi="Arial Narrow" w:cstheme="minorHAnsi"/>
          <w:b/>
          <w:sz w:val="24"/>
          <w:szCs w:val="24"/>
        </w:rPr>
      </w:pPr>
    </w:p>
    <w:p w14:paraId="28287EA1" w14:textId="4D565652" w:rsidR="001E4A0A" w:rsidRPr="00DF2E8E" w:rsidRDefault="00E236BF" w:rsidP="00FB06D2">
      <w:pPr>
        <w:jc w:val="center"/>
        <w:rPr>
          <w:rFonts w:ascii="Calibri" w:hAnsi="Calibri" w:cs="Calibri"/>
          <w:sz w:val="24"/>
          <w:szCs w:val="24"/>
        </w:rPr>
      </w:pPr>
      <w:r w:rsidRPr="00DF2E8E">
        <w:rPr>
          <w:rFonts w:ascii="Calibri" w:hAnsi="Calibri" w:cs="Calibri"/>
          <w:b/>
          <w:sz w:val="24"/>
          <w:szCs w:val="24"/>
        </w:rPr>
        <w:t xml:space="preserve">Strokovni kriteriji za pogodbo o vzdrževanju in servisiranju vgrajenih sistemov varnostne razsvetljave proizvajalca </w:t>
      </w:r>
      <w:proofErr w:type="spellStart"/>
      <w:r w:rsidR="00C71D48" w:rsidRPr="00DF2E8E">
        <w:rPr>
          <w:rFonts w:ascii="Calibri" w:hAnsi="Calibri" w:cs="Calibri"/>
          <w:b/>
          <w:sz w:val="24"/>
          <w:szCs w:val="24"/>
        </w:rPr>
        <w:t>Beghelli</w:t>
      </w:r>
      <w:proofErr w:type="spellEnd"/>
      <w:r w:rsidR="00C71D48" w:rsidRPr="00DF2E8E">
        <w:rPr>
          <w:rFonts w:ascii="Calibri" w:hAnsi="Calibri" w:cs="Calibri"/>
          <w:b/>
          <w:sz w:val="24"/>
          <w:szCs w:val="24"/>
        </w:rPr>
        <w:t xml:space="preserve"> - </w:t>
      </w:r>
      <w:proofErr w:type="spellStart"/>
      <w:r w:rsidR="00C71D48" w:rsidRPr="00DF2E8E">
        <w:rPr>
          <w:rFonts w:ascii="Calibri" w:hAnsi="Calibri" w:cs="Calibri"/>
          <w:b/>
          <w:sz w:val="24"/>
          <w:szCs w:val="24"/>
        </w:rPr>
        <w:t>Prazisa</w:t>
      </w:r>
      <w:proofErr w:type="spellEnd"/>
      <w:r w:rsidRPr="00DF2E8E">
        <w:rPr>
          <w:rFonts w:ascii="Calibri" w:hAnsi="Calibri" w:cs="Calibri"/>
          <w:b/>
          <w:sz w:val="24"/>
          <w:szCs w:val="24"/>
        </w:rPr>
        <w:t xml:space="preserve"> v objektih UKC Ljubljana</w:t>
      </w:r>
    </w:p>
    <w:p w14:paraId="0D0F7A5A" w14:textId="77777777" w:rsidR="00325B80" w:rsidRPr="00DF2E8E" w:rsidRDefault="00325B80">
      <w:pPr>
        <w:rPr>
          <w:rFonts w:ascii="Calibri" w:hAnsi="Calibri" w:cs="Calibri"/>
          <w:sz w:val="24"/>
          <w:szCs w:val="24"/>
        </w:rPr>
      </w:pPr>
    </w:p>
    <w:p w14:paraId="65CCEBDB" w14:textId="32856CB8" w:rsidR="001E1A94" w:rsidRPr="00DF2E8E" w:rsidRDefault="001E1A94" w:rsidP="001E1A94">
      <w:pPr>
        <w:pStyle w:val="Odstavekseznama"/>
        <w:numPr>
          <w:ilvl w:val="0"/>
          <w:numId w:val="3"/>
        </w:numPr>
        <w:rPr>
          <w:rFonts w:ascii="Calibri" w:hAnsi="Calibri" w:cs="Calibri"/>
          <w:b/>
          <w:bCs/>
          <w:sz w:val="24"/>
          <w:szCs w:val="24"/>
        </w:rPr>
      </w:pPr>
      <w:r w:rsidRPr="00DF2E8E">
        <w:rPr>
          <w:rFonts w:ascii="Calibri" w:hAnsi="Calibri" w:cs="Calibri"/>
          <w:b/>
          <w:bCs/>
          <w:sz w:val="24"/>
          <w:szCs w:val="24"/>
        </w:rPr>
        <w:t xml:space="preserve"> SPLOŠNO</w:t>
      </w:r>
    </w:p>
    <w:p w14:paraId="373C0289" w14:textId="4B8E3698" w:rsidR="007B3B42" w:rsidRPr="00BE0256" w:rsidRDefault="007B3B42" w:rsidP="007B3B42">
      <w:pPr>
        <w:pStyle w:val="Brezrazmikov"/>
        <w:spacing w:line="276" w:lineRule="auto"/>
        <w:jc w:val="both"/>
        <w:rPr>
          <w:rFonts w:ascii="Calibri" w:hAnsi="Calibri" w:cs="Calibri"/>
          <w:lang w:val="sl-SI"/>
        </w:rPr>
      </w:pPr>
      <w:r w:rsidRPr="00BE0256">
        <w:rPr>
          <w:rFonts w:ascii="Calibri" w:hAnsi="Calibri" w:cs="Calibri"/>
          <w:lang w:val="sl-SI"/>
        </w:rPr>
        <w:t xml:space="preserve">Predmet pogodbe je vzdrževanje in servisiranje varnostne razsvetljave proizvajalca </w:t>
      </w:r>
      <w:proofErr w:type="spellStart"/>
      <w:r w:rsidR="00C71D48" w:rsidRPr="00BE0256">
        <w:rPr>
          <w:rFonts w:ascii="Calibri" w:hAnsi="Calibri" w:cs="Calibri"/>
          <w:lang w:val="sl-SI"/>
        </w:rPr>
        <w:t>Beghelli</w:t>
      </w:r>
      <w:proofErr w:type="spellEnd"/>
      <w:r w:rsidR="00C71D48" w:rsidRPr="00BE0256">
        <w:rPr>
          <w:rFonts w:ascii="Calibri" w:hAnsi="Calibri" w:cs="Calibri"/>
          <w:lang w:val="sl-SI"/>
        </w:rPr>
        <w:t>.</w:t>
      </w:r>
      <w:r w:rsidRPr="00BE0256">
        <w:rPr>
          <w:rFonts w:ascii="Calibri" w:hAnsi="Calibri" w:cs="Calibri"/>
          <w:lang w:val="sl-SI"/>
        </w:rPr>
        <w:t xml:space="preserve"> Pogodba se sklepa za obdobje 4 let.</w:t>
      </w:r>
    </w:p>
    <w:p w14:paraId="7D106A7E" w14:textId="77777777" w:rsidR="007B3B42" w:rsidRPr="00BE0256" w:rsidRDefault="007B3B42" w:rsidP="001E1A94">
      <w:pPr>
        <w:pStyle w:val="Brezrazmikov"/>
        <w:spacing w:line="276" w:lineRule="auto"/>
        <w:jc w:val="both"/>
        <w:rPr>
          <w:rFonts w:ascii="Calibri" w:hAnsi="Calibri" w:cs="Calibri"/>
          <w:lang w:val="sl-SI"/>
        </w:rPr>
      </w:pPr>
    </w:p>
    <w:p w14:paraId="090589B6" w14:textId="6F83FBEE" w:rsidR="00325B80" w:rsidRPr="00BE0256" w:rsidRDefault="001E1A94" w:rsidP="007B3B42">
      <w:pPr>
        <w:pStyle w:val="Brezrazmikov"/>
        <w:spacing w:line="276" w:lineRule="auto"/>
        <w:jc w:val="both"/>
        <w:rPr>
          <w:rFonts w:ascii="Calibri" w:hAnsi="Calibri" w:cs="Calibri"/>
          <w:lang w:val="sl-SI"/>
        </w:rPr>
      </w:pPr>
      <w:r w:rsidRPr="00BE0256">
        <w:rPr>
          <w:rFonts w:ascii="Calibri" w:hAnsi="Calibri" w:cs="Calibri"/>
          <w:lang w:val="sl-SI"/>
        </w:rPr>
        <w:t>Ponudnik mora biti pooblaščen serviser proizvajalca</w:t>
      </w:r>
      <w:r w:rsidR="00C71D48" w:rsidRPr="00BE0256">
        <w:rPr>
          <w:rFonts w:ascii="Calibri" w:hAnsi="Calibri" w:cs="Calibri"/>
          <w:lang w:val="sl-SI"/>
        </w:rPr>
        <w:t xml:space="preserve"> varnostne razsvetljave </w:t>
      </w:r>
      <w:proofErr w:type="spellStart"/>
      <w:r w:rsidR="00C71D48" w:rsidRPr="00BE0256">
        <w:rPr>
          <w:rFonts w:ascii="Calibri" w:hAnsi="Calibri" w:cs="Calibri"/>
          <w:lang w:val="sl-SI"/>
        </w:rPr>
        <w:t>Beghelli</w:t>
      </w:r>
      <w:proofErr w:type="spellEnd"/>
      <w:r w:rsidRPr="00BE0256">
        <w:rPr>
          <w:rFonts w:ascii="Calibri" w:hAnsi="Calibri" w:cs="Calibri"/>
          <w:lang w:val="sl-SI"/>
        </w:rPr>
        <w:t xml:space="preserve"> za opravljanje rutinskih pregledov in preizkusov, ter opravljanje garancijskih, izven garancijskih popravil, ter vzdrževanja sistemov svetilk </w:t>
      </w:r>
      <w:proofErr w:type="spellStart"/>
      <w:r w:rsidR="00C71D48" w:rsidRPr="00BE0256">
        <w:rPr>
          <w:rFonts w:ascii="Calibri" w:hAnsi="Calibri" w:cs="Calibri"/>
          <w:lang w:val="sl-SI"/>
        </w:rPr>
        <w:t>Beghelli</w:t>
      </w:r>
      <w:proofErr w:type="spellEnd"/>
      <w:r w:rsidR="00C71D48" w:rsidRPr="00BE0256">
        <w:rPr>
          <w:rFonts w:ascii="Calibri" w:hAnsi="Calibri" w:cs="Calibri"/>
          <w:lang w:val="sl-SI"/>
        </w:rPr>
        <w:t>.</w:t>
      </w:r>
    </w:p>
    <w:p w14:paraId="1ADE4E4E" w14:textId="77777777" w:rsidR="007B3B42" w:rsidRPr="00BE0256" w:rsidRDefault="007B3B42" w:rsidP="007B3B42">
      <w:pPr>
        <w:pStyle w:val="Brezrazmikov"/>
        <w:spacing w:line="276" w:lineRule="auto"/>
        <w:jc w:val="both"/>
        <w:rPr>
          <w:rFonts w:ascii="Calibri" w:hAnsi="Calibri" w:cs="Calibri"/>
          <w:lang w:val="sl-SI"/>
        </w:rPr>
      </w:pPr>
    </w:p>
    <w:p w14:paraId="5064572D" w14:textId="60D42DC5" w:rsidR="001E1A94" w:rsidRPr="00BE0256" w:rsidRDefault="001E1A94" w:rsidP="007B3B42">
      <w:pPr>
        <w:pStyle w:val="Brezrazmikov"/>
        <w:spacing w:line="276" w:lineRule="auto"/>
        <w:jc w:val="both"/>
        <w:rPr>
          <w:rFonts w:ascii="Calibri" w:hAnsi="Calibri" w:cs="Calibri"/>
          <w:lang w:val="sl-SI"/>
        </w:rPr>
      </w:pPr>
      <w:r w:rsidRPr="00BE0256">
        <w:rPr>
          <w:rFonts w:ascii="Calibri" w:hAnsi="Calibri" w:cs="Calibri"/>
          <w:lang w:val="sl-SI"/>
        </w:rPr>
        <w:t>Vzdrževanje in servisiranje vgrajenih sistemov varnostne razsvetljave</w:t>
      </w:r>
      <w:r w:rsidR="00BB256B" w:rsidRPr="00BE0256">
        <w:rPr>
          <w:rFonts w:ascii="Calibri" w:hAnsi="Calibri" w:cs="Calibri"/>
          <w:lang w:val="sl-SI"/>
        </w:rPr>
        <w:t xml:space="preserve"> </w:t>
      </w:r>
      <w:r w:rsidRPr="00BE0256">
        <w:rPr>
          <w:rFonts w:ascii="Calibri" w:hAnsi="Calibri" w:cs="Calibri"/>
          <w:lang w:val="sl-SI"/>
        </w:rPr>
        <w:t xml:space="preserve"> </w:t>
      </w:r>
      <w:proofErr w:type="spellStart"/>
      <w:r w:rsidR="00C71D48" w:rsidRPr="00BE0256">
        <w:rPr>
          <w:rFonts w:ascii="Calibri" w:hAnsi="Calibri" w:cs="Calibri"/>
          <w:lang w:val="sl-SI"/>
        </w:rPr>
        <w:t>Beghelli</w:t>
      </w:r>
      <w:proofErr w:type="spellEnd"/>
      <w:r w:rsidRPr="00BE0256">
        <w:rPr>
          <w:rFonts w:ascii="Calibri" w:hAnsi="Calibri" w:cs="Calibri"/>
          <w:lang w:val="sl-SI"/>
        </w:rPr>
        <w:t xml:space="preserve"> se mora izvajati po navodilih proizvajalca in v skladu s tem strokovnimi kriteriji.</w:t>
      </w:r>
    </w:p>
    <w:p w14:paraId="7EA9D1E6" w14:textId="77777777" w:rsidR="007B3B42" w:rsidRPr="00BE0256" w:rsidRDefault="007B3B42" w:rsidP="007B3B42">
      <w:pPr>
        <w:pStyle w:val="Brezrazmikov"/>
        <w:spacing w:line="276" w:lineRule="auto"/>
        <w:jc w:val="both"/>
        <w:rPr>
          <w:rFonts w:ascii="Calibri" w:hAnsi="Calibri" w:cs="Calibri"/>
          <w:lang w:val="sl-SI"/>
        </w:rPr>
      </w:pPr>
    </w:p>
    <w:p w14:paraId="519B5BCD" w14:textId="46ECCCC9" w:rsidR="001E1A94" w:rsidRPr="00BE0256" w:rsidRDefault="001E1A94" w:rsidP="001E1A94">
      <w:pPr>
        <w:pStyle w:val="Brezrazmikov"/>
        <w:spacing w:line="276" w:lineRule="auto"/>
        <w:jc w:val="both"/>
        <w:rPr>
          <w:rFonts w:ascii="Calibri" w:hAnsi="Calibri" w:cs="Calibri"/>
          <w:lang w:val="sl-SI"/>
        </w:rPr>
      </w:pPr>
      <w:r w:rsidRPr="00BE0256">
        <w:rPr>
          <w:rFonts w:ascii="Calibri" w:hAnsi="Calibri" w:cs="Calibri"/>
          <w:lang w:val="sl-SI"/>
        </w:rPr>
        <w:t>Ponudnik mora navesti svoje kontaktne številke in mail ponudnika</w:t>
      </w:r>
      <w:r w:rsidR="00C71D48" w:rsidRPr="00BE0256">
        <w:rPr>
          <w:rFonts w:ascii="Calibri" w:hAnsi="Calibri" w:cs="Calibri"/>
          <w:lang w:val="sl-SI"/>
        </w:rPr>
        <w:t>,</w:t>
      </w:r>
      <w:r w:rsidRPr="00BE0256">
        <w:rPr>
          <w:rFonts w:ascii="Calibri" w:hAnsi="Calibri" w:cs="Calibri"/>
          <w:lang w:val="sl-SI"/>
        </w:rPr>
        <w:t xml:space="preserve"> ter serviserjev, kamor se prijavi okvaro ali naročilo pregleda in preizkus.</w:t>
      </w:r>
    </w:p>
    <w:p w14:paraId="6C7D4BB9" w14:textId="6BDA7D85" w:rsidR="001E1A94" w:rsidRPr="00BE0256" w:rsidRDefault="001E1A94" w:rsidP="00325B80">
      <w:pPr>
        <w:rPr>
          <w:rFonts w:ascii="Calibri" w:hAnsi="Calibri" w:cs="Calibri"/>
          <w:sz w:val="20"/>
          <w:szCs w:val="20"/>
        </w:rPr>
      </w:pPr>
    </w:p>
    <w:p w14:paraId="45752DAD" w14:textId="1155E65F" w:rsidR="001E1A94" w:rsidRPr="00DF2E8E" w:rsidRDefault="00C51ADD" w:rsidP="001E1A94">
      <w:pPr>
        <w:pStyle w:val="Odstavekseznama"/>
        <w:numPr>
          <w:ilvl w:val="0"/>
          <w:numId w:val="3"/>
        </w:numPr>
        <w:rPr>
          <w:rFonts w:ascii="Calibri" w:eastAsia="Times New Roman" w:hAnsi="Calibri" w:cs="Calibri"/>
          <w:b/>
          <w:bCs/>
          <w:kern w:val="0"/>
          <w:sz w:val="24"/>
          <w:szCs w:val="24"/>
          <w:lang w:eastAsia="sl-SI"/>
          <w14:ligatures w14:val="none"/>
        </w:rPr>
      </w:pPr>
      <w:r w:rsidRPr="00DF2E8E">
        <w:rPr>
          <w:rFonts w:ascii="Calibri" w:eastAsia="Times New Roman" w:hAnsi="Calibri" w:cs="Calibri"/>
          <w:b/>
          <w:bCs/>
          <w:kern w:val="0"/>
          <w:sz w:val="24"/>
          <w:szCs w:val="24"/>
          <w:lang w:eastAsia="sl-SI"/>
          <w14:ligatures w14:val="none"/>
        </w:rPr>
        <w:t>OBJEKTI IN OPREMA</w:t>
      </w:r>
    </w:p>
    <w:p w14:paraId="3CECBBDD" w14:textId="07AB4CCA" w:rsidR="00EF5C72" w:rsidRPr="00BE0256" w:rsidRDefault="00EF5C72" w:rsidP="00C71D48">
      <w:pPr>
        <w:rPr>
          <w:rFonts w:ascii="Calibri" w:eastAsia="Times New Roman" w:hAnsi="Calibri" w:cs="Calibri"/>
          <w:kern w:val="0"/>
          <w:sz w:val="20"/>
          <w:szCs w:val="20"/>
          <w:lang w:eastAsia="sl-SI"/>
          <w14:ligatures w14:val="none"/>
        </w:rPr>
      </w:pPr>
      <w:r w:rsidRPr="00BE0256">
        <w:rPr>
          <w:rFonts w:ascii="Calibri" w:eastAsia="Times New Roman" w:hAnsi="Calibri" w:cs="Calibri"/>
          <w:kern w:val="0"/>
          <w:sz w:val="20"/>
          <w:szCs w:val="20"/>
          <w:lang w:eastAsia="sl-SI"/>
          <w14:ligatures w14:val="none"/>
        </w:rPr>
        <w:t>Seznam objektov in vgrajene opreme</w:t>
      </w:r>
      <w:r w:rsidR="00C71D48" w:rsidRPr="00BE0256">
        <w:rPr>
          <w:rFonts w:ascii="Calibri" w:eastAsia="Times New Roman" w:hAnsi="Calibri" w:cs="Calibri"/>
          <w:kern w:val="0"/>
          <w:sz w:val="20"/>
          <w:szCs w:val="20"/>
          <w:lang w:eastAsia="sl-SI"/>
          <w14:ligatures w14:val="none"/>
        </w:rPr>
        <w:t>:</w:t>
      </w:r>
    </w:p>
    <w:tbl>
      <w:tblPr>
        <w:tblStyle w:val="Tabelamrea"/>
        <w:tblW w:w="0" w:type="auto"/>
        <w:tblLook w:val="04A0" w:firstRow="1" w:lastRow="0" w:firstColumn="1" w:lastColumn="0" w:noHBand="0" w:noVBand="1"/>
      </w:tblPr>
      <w:tblGrid>
        <w:gridCol w:w="4957"/>
        <w:gridCol w:w="2239"/>
        <w:gridCol w:w="1866"/>
      </w:tblGrid>
      <w:tr w:rsidR="001D7D0B" w:rsidRPr="00BE0256" w14:paraId="0B1FAE17" w14:textId="77777777" w:rsidTr="00C92B51">
        <w:trPr>
          <w:trHeight w:val="615"/>
        </w:trPr>
        <w:tc>
          <w:tcPr>
            <w:tcW w:w="4957" w:type="dxa"/>
            <w:shd w:val="clear" w:color="auto" w:fill="D9D9D9" w:themeFill="background1" w:themeFillShade="D9"/>
            <w:vAlign w:val="center"/>
          </w:tcPr>
          <w:p w14:paraId="25F878A0" w14:textId="77777777" w:rsidR="001D7D0B" w:rsidRPr="00BE0256" w:rsidRDefault="001D7D0B" w:rsidP="00C92B51">
            <w:pPr>
              <w:pStyle w:val="Brezrazmikov"/>
              <w:jc w:val="center"/>
              <w:rPr>
                <w:rFonts w:ascii="Calibri" w:hAnsi="Calibri" w:cs="Calibri"/>
                <w:b/>
                <w:bCs/>
              </w:rPr>
            </w:pPr>
            <w:r w:rsidRPr="00BE0256">
              <w:rPr>
                <w:rFonts w:ascii="Calibri" w:hAnsi="Calibri" w:cs="Calibri"/>
                <w:b/>
                <w:bCs/>
              </w:rPr>
              <w:t>OBJEKT</w:t>
            </w:r>
          </w:p>
        </w:tc>
        <w:tc>
          <w:tcPr>
            <w:tcW w:w="2239" w:type="dxa"/>
            <w:shd w:val="clear" w:color="auto" w:fill="D9D9D9" w:themeFill="background1" w:themeFillShade="D9"/>
          </w:tcPr>
          <w:p w14:paraId="483848D3" w14:textId="77777777" w:rsidR="001D7D0B" w:rsidRPr="00BE0256" w:rsidRDefault="001D7D0B" w:rsidP="00C92B51">
            <w:pPr>
              <w:pStyle w:val="Brezrazmikov"/>
              <w:jc w:val="center"/>
              <w:rPr>
                <w:rFonts w:ascii="Calibri" w:hAnsi="Calibri" w:cs="Calibri"/>
                <w:b/>
                <w:bCs/>
              </w:rPr>
            </w:pPr>
            <w:r w:rsidRPr="00BE0256">
              <w:rPr>
                <w:rFonts w:ascii="Calibri" w:hAnsi="Calibri" w:cs="Calibri"/>
                <w:b/>
                <w:bCs/>
              </w:rPr>
              <w:t>SISTEM</w:t>
            </w:r>
          </w:p>
        </w:tc>
        <w:tc>
          <w:tcPr>
            <w:tcW w:w="1866" w:type="dxa"/>
            <w:shd w:val="clear" w:color="auto" w:fill="D9D9D9" w:themeFill="background1" w:themeFillShade="D9"/>
            <w:vAlign w:val="center"/>
          </w:tcPr>
          <w:p w14:paraId="324E910F" w14:textId="77777777" w:rsidR="001D7D0B" w:rsidRPr="00BE0256" w:rsidRDefault="001D7D0B" w:rsidP="00C92B51">
            <w:pPr>
              <w:pStyle w:val="Brezrazmikov"/>
              <w:jc w:val="center"/>
              <w:rPr>
                <w:rFonts w:ascii="Calibri" w:hAnsi="Calibri" w:cs="Calibri"/>
                <w:b/>
                <w:bCs/>
              </w:rPr>
            </w:pPr>
            <w:r w:rsidRPr="00BE0256">
              <w:rPr>
                <w:rFonts w:ascii="Calibri" w:hAnsi="Calibri" w:cs="Calibri"/>
                <w:b/>
                <w:bCs/>
              </w:rPr>
              <w:t>ŠTEVILO SVETILK</w:t>
            </w:r>
          </w:p>
        </w:tc>
      </w:tr>
      <w:tr w:rsidR="001D7D0B" w:rsidRPr="00BE0256" w14:paraId="7F5D3AEC" w14:textId="77777777" w:rsidTr="00C92B51">
        <w:trPr>
          <w:trHeight w:val="276"/>
        </w:trPr>
        <w:tc>
          <w:tcPr>
            <w:tcW w:w="4957" w:type="dxa"/>
          </w:tcPr>
          <w:p w14:paraId="59666053" w14:textId="77777777" w:rsidR="001D7D0B" w:rsidRPr="00BE0256" w:rsidRDefault="001D7D0B" w:rsidP="00C92B51">
            <w:pPr>
              <w:pStyle w:val="Brezrazmikov"/>
              <w:tabs>
                <w:tab w:val="left" w:pos="841"/>
              </w:tabs>
              <w:rPr>
                <w:rFonts w:ascii="Calibri" w:hAnsi="Calibri" w:cs="Calibri"/>
              </w:rPr>
            </w:pPr>
            <w:r w:rsidRPr="00BE0256">
              <w:rPr>
                <w:rFonts w:ascii="Calibri" w:hAnsi="Calibri" w:cs="Calibri"/>
                <w:color w:val="000000"/>
                <w:lang w:val="sl-SI"/>
              </w:rPr>
              <w:t>Glavna zgradba hospital, Zaloška 7</w:t>
            </w:r>
          </w:p>
        </w:tc>
        <w:tc>
          <w:tcPr>
            <w:tcW w:w="2239" w:type="dxa"/>
          </w:tcPr>
          <w:p w14:paraId="478A444B"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11x C.E.</w:t>
            </w:r>
          </w:p>
        </w:tc>
        <w:tc>
          <w:tcPr>
            <w:tcW w:w="1866" w:type="dxa"/>
          </w:tcPr>
          <w:p w14:paraId="1E6AB98E" w14:textId="77777777" w:rsidR="001D7D0B" w:rsidRPr="00BE0256" w:rsidRDefault="001D7D0B" w:rsidP="00C92B51">
            <w:pPr>
              <w:pStyle w:val="Brezrazmikov"/>
              <w:jc w:val="center"/>
              <w:rPr>
                <w:rFonts w:ascii="Calibri" w:hAnsi="Calibri" w:cs="Calibri"/>
              </w:rPr>
            </w:pPr>
            <w:r w:rsidRPr="00BE0256">
              <w:rPr>
                <w:rFonts w:ascii="Calibri" w:hAnsi="Calibri" w:cs="Calibri"/>
              </w:rPr>
              <w:t>490</w:t>
            </w:r>
          </w:p>
        </w:tc>
      </w:tr>
      <w:tr w:rsidR="001D7D0B" w:rsidRPr="00BE0256" w14:paraId="531F6228" w14:textId="77777777" w:rsidTr="00C92B51">
        <w:trPr>
          <w:trHeight w:val="288"/>
        </w:trPr>
        <w:tc>
          <w:tcPr>
            <w:tcW w:w="4957" w:type="dxa"/>
          </w:tcPr>
          <w:p w14:paraId="36AA74BC" w14:textId="77777777" w:rsidR="001D7D0B" w:rsidRPr="00BE0256" w:rsidRDefault="001D7D0B" w:rsidP="00C92B51">
            <w:pPr>
              <w:pStyle w:val="Brezrazmikov"/>
              <w:tabs>
                <w:tab w:val="left" w:pos="795"/>
              </w:tabs>
              <w:rPr>
                <w:rFonts w:ascii="Calibri" w:hAnsi="Calibri" w:cs="Calibri"/>
              </w:rPr>
            </w:pPr>
            <w:r w:rsidRPr="00BE0256">
              <w:rPr>
                <w:rFonts w:ascii="Calibri" w:hAnsi="Calibri" w:cs="Calibri"/>
                <w:color w:val="000000"/>
                <w:lang w:val="sl-SI"/>
              </w:rPr>
              <w:t>Glavna zgradba DTS + podzemni hodniki, Zaloška 7</w:t>
            </w:r>
          </w:p>
        </w:tc>
        <w:tc>
          <w:tcPr>
            <w:tcW w:w="2239" w:type="dxa"/>
          </w:tcPr>
          <w:p w14:paraId="444D13A8"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14x C.E.</w:t>
            </w:r>
          </w:p>
        </w:tc>
        <w:tc>
          <w:tcPr>
            <w:tcW w:w="1866" w:type="dxa"/>
          </w:tcPr>
          <w:p w14:paraId="5BF7F92F" w14:textId="77777777" w:rsidR="001D7D0B" w:rsidRPr="00BE0256" w:rsidRDefault="001D7D0B" w:rsidP="00C92B51">
            <w:pPr>
              <w:pStyle w:val="Brezrazmikov"/>
              <w:jc w:val="center"/>
              <w:rPr>
                <w:rFonts w:ascii="Calibri" w:hAnsi="Calibri" w:cs="Calibri"/>
              </w:rPr>
            </w:pPr>
            <w:r w:rsidRPr="00BE0256">
              <w:rPr>
                <w:rFonts w:ascii="Calibri" w:hAnsi="Calibri" w:cs="Calibri"/>
              </w:rPr>
              <w:t>925</w:t>
            </w:r>
          </w:p>
        </w:tc>
      </w:tr>
      <w:tr w:rsidR="001D7D0B" w:rsidRPr="00BE0256" w14:paraId="15794733" w14:textId="77777777" w:rsidTr="00C92B51">
        <w:trPr>
          <w:trHeight w:val="288"/>
        </w:trPr>
        <w:tc>
          <w:tcPr>
            <w:tcW w:w="4957" w:type="dxa"/>
          </w:tcPr>
          <w:p w14:paraId="76056973" w14:textId="77777777" w:rsidR="001D7D0B" w:rsidRPr="00BE0256" w:rsidRDefault="001D7D0B" w:rsidP="00C92B51">
            <w:pPr>
              <w:pStyle w:val="Brezrazmikov"/>
              <w:rPr>
                <w:rFonts w:ascii="Calibri" w:hAnsi="Calibri" w:cs="Calibri"/>
              </w:rPr>
            </w:pPr>
            <w:r w:rsidRPr="00BE0256">
              <w:rPr>
                <w:rFonts w:ascii="Calibri" w:hAnsi="Calibri" w:cs="Calibri"/>
                <w:color w:val="000000"/>
                <w:lang w:val="sl-SI"/>
              </w:rPr>
              <w:t xml:space="preserve">Glavna zgradba VKJ + </w:t>
            </w:r>
            <w:proofErr w:type="spellStart"/>
            <w:r w:rsidRPr="00BE0256">
              <w:rPr>
                <w:rFonts w:ascii="Calibri" w:hAnsi="Calibri" w:cs="Calibri"/>
                <w:color w:val="000000"/>
                <w:lang w:val="sl-SI"/>
              </w:rPr>
              <w:t>heliport</w:t>
            </w:r>
            <w:proofErr w:type="spellEnd"/>
            <w:r w:rsidRPr="00BE0256">
              <w:rPr>
                <w:rFonts w:ascii="Calibri" w:hAnsi="Calibri" w:cs="Calibri"/>
                <w:color w:val="000000"/>
                <w:lang w:val="sl-SI"/>
              </w:rPr>
              <w:t>, Zaloška 7</w:t>
            </w:r>
          </w:p>
        </w:tc>
        <w:tc>
          <w:tcPr>
            <w:tcW w:w="2239" w:type="dxa"/>
          </w:tcPr>
          <w:p w14:paraId="48AB6793"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1x C.E.</w:t>
            </w:r>
          </w:p>
        </w:tc>
        <w:tc>
          <w:tcPr>
            <w:tcW w:w="1866" w:type="dxa"/>
          </w:tcPr>
          <w:p w14:paraId="72B1438C" w14:textId="77777777" w:rsidR="001D7D0B" w:rsidRPr="00BE0256" w:rsidRDefault="001D7D0B" w:rsidP="00C92B51">
            <w:pPr>
              <w:pStyle w:val="Brezrazmikov"/>
              <w:jc w:val="center"/>
              <w:rPr>
                <w:rFonts w:ascii="Calibri" w:hAnsi="Calibri" w:cs="Calibri"/>
              </w:rPr>
            </w:pPr>
            <w:r w:rsidRPr="00BE0256">
              <w:rPr>
                <w:rFonts w:ascii="Calibri" w:hAnsi="Calibri" w:cs="Calibri"/>
              </w:rPr>
              <w:t>56</w:t>
            </w:r>
          </w:p>
        </w:tc>
      </w:tr>
      <w:tr w:rsidR="001D7D0B" w:rsidRPr="00BE0256" w14:paraId="07E361AA" w14:textId="77777777" w:rsidTr="00C92B51">
        <w:trPr>
          <w:trHeight w:val="288"/>
        </w:trPr>
        <w:tc>
          <w:tcPr>
            <w:tcW w:w="4957" w:type="dxa"/>
          </w:tcPr>
          <w:p w14:paraId="68AD3462" w14:textId="77777777" w:rsidR="001D7D0B" w:rsidRPr="00BE0256" w:rsidRDefault="001D7D0B" w:rsidP="00C92B51">
            <w:pPr>
              <w:pStyle w:val="Brezrazmikov"/>
              <w:tabs>
                <w:tab w:val="left" w:pos="841"/>
              </w:tabs>
              <w:rPr>
                <w:rFonts w:ascii="Calibri" w:hAnsi="Calibri" w:cs="Calibri"/>
              </w:rPr>
            </w:pPr>
            <w:proofErr w:type="spellStart"/>
            <w:r w:rsidRPr="00BE0256">
              <w:rPr>
                <w:rFonts w:ascii="Calibri" w:hAnsi="Calibri" w:cs="Calibri"/>
              </w:rPr>
              <w:t>Pediatrična</w:t>
            </w:r>
            <w:proofErr w:type="spellEnd"/>
            <w:r w:rsidRPr="00BE0256">
              <w:rPr>
                <w:rFonts w:ascii="Calibri" w:hAnsi="Calibri" w:cs="Calibri"/>
              </w:rPr>
              <w:t xml:space="preserve"> </w:t>
            </w:r>
            <w:proofErr w:type="spellStart"/>
            <w:r w:rsidRPr="00BE0256">
              <w:rPr>
                <w:rFonts w:ascii="Calibri" w:hAnsi="Calibri" w:cs="Calibri"/>
              </w:rPr>
              <w:t>klinika</w:t>
            </w:r>
            <w:proofErr w:type="spellEnd"/>
            <w:r w:rsidRPr="00BE0256">
              <w:rPr>
                <w:rFonts w:ascii="Calibri" w:hAnsi="Calibri" w:cs="Calibri"/>
              </w:rPr>
              <w:t xml:space="preserve">, </w:t>
            </w:r>
            <w:proofErr w:type="spellStart"/>
            <w:r w:rsidRPr="00BE0256">
              <w:rPr>
                <w:rFonts w:ascii="Calibri" w:hAnsi="Calibri" w:cs="Calibri"/>
              </w:rPr>
              <w:t>Bohoričeva</w:t>
            </w:r>
            <w:proofErr w:type="spellEnd"/>
            <w:r w:rsidRPr="00BE0256">
              <w:rPr>
                <w:rFonts w:ascii="Calibri" w:hAnsi="Calibri" w:cs="Calibri"/>
              </w:rPr>
              <w:t xml:space="preserve"> </w:t>
            </w:r>
            <w:proofErr w:type="spellStart"/>
            <w:r w:rsidRPr="00BE0256">
              <w:rPr>
                <w:rFonts w:ascii="Calibri" w:hAnsi="Calibri" w:cs="Calibri"/>
              </w:rPr>
              <w:t>ulica</w:t>
            </w:r>
            <w:proofErr w:type="spellEnd"/>
            <w:r w:rsidRPr="00BE0256">
              <w:rPr>
                <w:rFonts w:ascii="Calibri" w:hAnsi="Calibri" w:cs="Calibri"/>
              </w:rPr>
              <w:t xml:space="preserve"> 20</w:t>
            </w:r>
          </w:p>
        </w:tc>
        <w:tc>
          <w:tcPr>
            <w:tcW w:w="2239" w:type="dxa"/>
          </w:tcPr>
          <w:p w14:paraId="57BF9108"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26x C.E.</w:t>
            </w:r>
          </w:p>
        </w:tc>
        <w:tc>
          <w:tcPr>
            <w:tcW w:w="1866" w:type="dxa"/>
          </w:tcPr>
          <w:p w14:paraId="6B2BBC4A" w14:textId="77777777" w:rsidR="001D7D0B" w:rsidRPr="00BE0256" w:rsidRDefault="001D7D0B" w:rsidP="00C92B51">
            <w:pPr>
              <w:pStyle w:val="Brezrazmikov"/>
              <w:jc w:val="center"/>
              <w:rPr>
                <w:rFonts w:ascii="Calibri" w:hAnsi="Calibri" w:cs="Calibri"/>
              </w:rPr>
            </w:pPr>
            <w:r w:rsidRPr="00BE0256">
              <w:rPr>
                <w:rFonts w:ascii="Calibri" w:hAnsi="Calibri" w:cs="Calibri"/>
              </w:rPr>
              <w:t>1239</w:t>
            </w:r>
          </w:p>
        </w:tc>
      </w:tr>
      <w:tr w:rsidR="001D7D0B" w:rsidRPr="00BE0256" w14:paraId="0DA611A7" w14:textId="77777777" w:rsidTr="00C92B51">
        <w:trPr>
          <w:trHeight w:val="288"/>
        </w:trPr>
        <w:tc>
          <w:tcPr>
            <w:tcW w:w="4957" w:type="dxa"/>
          </w:tcPr>
          <w:p w14:paraId="3926771F" w14:textId="77777777" w:rsidR="001D7D0B" w:rsidRPr="00BE0256" w:rsidRDefault="001D7D0B" w:rsidP="00C92B51">
            <w:pPr>
              <w:pStyle w:val="Brezrazmikov"/>
              <w:tabs>
                <w:tab w:val="left" w:pos="553"/>
              </w:tabs>
              <w:rPr>
                <w:rFonts w:ascii="Calibri" w:hAnsi="Calibri" w:cs="Calibri"/>
              </w:rPr>
            </w:pPr>
            <w:r w:rsidRPr="00BE0256">
              <w:rPr>
                <w:rFonts w:ascii="Calibri" w:hAnsi="Calibri" w:cs="Calibri"/>
              </w:rPr>
              <w:t xml:space="preserve">KO za </w:t>
            </w:r>
            <w:proofErr w:type="spellStart"/>
            <w:r w:rsidRPr="00BE0256">
              <w:rPr>
                <w:rFonts w:ascii="Calibri" w:hAnsi="Calibri" w:cs="Calibri"/>
              </w:rPr>
              <w:t>travmatologijo</w:t>
            </w:r>
            <w:proofErr w:type="spellEnd"/>
            <w:r w:rsidRPr="00BE0256">
              <w:rPr>
                <w:rFonts w:ascii="Calibri" w:hAnsi="Calibri" w:cs="Calibri"/>
              </w:rPr>
              <w:t xml:space="preserve">, </w:t>
            </w:r>
            <w:proofErr w:type="spellStart"/>
            <w:r w:rsidRPr="00BE0256">
              <w:rPr>
                <w:rFonts w:ascii="Calibri" w:hAnsi="Calibri" w:cs="Calibri"/>
              </w:rPr>
              <w:t>Zaloška</w:t>
            </w:r>
            <w:proofErr w:type="spellEnd"/>
            <w:r w:rsidRPr="00BE0256">
              <w:rPr>
                <w:rFonts w:ascii="Calibri" w:hAnsi="Calibri" w:cs="Calibri"/>
              </w:rPr>
              <w:t xml:space="preserve"> 2</w:t>
            </w:r>
          </w:p>
        </w:tc>
        <w:tc>
          <w:tcPr>
            <w:tcW w:w="2239" w:type="dxa"/>
          </w:tcPr>
          <w:p w14:paraId="13B4BB3A"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1x C.E.</w:t>
            </w:r>
          </w:p>
        </w:tc>
        <w:tc>
          <w:tcPr>
            <w:tcW w:w="1866" w:type="dxa"/>
          </w:tcPr>
          <w:p w14:paraId="177F672E" w14:textId="77777777" w:rsidR="001D7D0B" w:rsidRPr="00BE0256" w:rsidRDefault="001D7D0B" w:rsidP="00C92B51">
            <w:pPr>
              <w:pStyle w:val="Brezrazmikov"/>
              <w:jc w:val="center"/>
              <w:rPr>
                <w:rFonts w:ascii="Calibri" w:hAnsi="Calibri" w:cs="Calibri"/>
              </w:rPr>
            </w:pPr>
            <w:r w:rsidRPr="00BE0256">
              <w:rPr>
                <w:rFonts w:ascii="Calibri" w:hAnsi="Calibri" w:cs="Calibri"/>
              </w:rPr>
              <w:t>70</w:t>
            </w:r>
          </w:p>
        </w:tc>
      </w:tr>
      <w:tr w:rsidR="001D7D0B" w:rsidRPr="00BE0256" w14:paraId="0D67971B" w14:textId="77777777" w:rsidTr="00C92B51">
        <w:trPr>
          <w:trHeight w:val="288"/>
        </w:trPr>
        <w:tc>
          <w:tcPr>
            <w:tcW w:w="4957" w:type="dxa"/>
          </w:tcPr>
          <w:p w14:paraId="36FFE126" w14:textId="77777777" w:rsidR="001D7D0B" w:rsidRPr="00BE0256" w:rsidRDefault="001D7D0B" w:rsidP="00C92B51">
            <w:pPr>
              <w:pStyle w:val="Brezrazmikov"/>
              <w:rPr>
                <w:rFonts w:ascii="Calibri" w:hAnsi="Calibri" w:cs="Calibri"/>
              </w:rPr>
            </w:pPr>
            <w:r w:rsidRPr="00BE0256">
              <w:rPr>
                <w:rFonts w:ascii="Calibri" w:hAnsi="Calibri" w:cs="Calibri"/>
              </w:rPr>
              <w:t xml:space="preserve">KO za </w:t>
            </w:r>
            <w:proofErr w:type="spellStart"/>
            <w:r w:rsidRPr="00BE0256">
              <w:rPr>
                <w:rFonts w:ascii="Calibri" w:hAnsi="Calibri" w:cs="Calibri"/>
              </w:rPr>
              <w:t>dermatologijo</w:t>
            </w:r>
            <w:proofErr w:type="spellEnd"/>
            <w:r w:rsidRPr="00BE0256">
              <w:rPr>
                <w:rFonts w:ascii="Calibri" w:hAnsi="Calibri" w:cs="Calibri"/>
              </w:rPr>
              <w:t xml:space="preserve"> – </w:t>
            </w:r>
            <w:proofErr w:type="spellStart"/>
            <w:r w:rsidRPr="00BE0256">
              <w:rPr>
                <w:rFonts w:ascii="Calibri" w:hAnsi="Calibri" w:cs="Calibri"/>
              </w:rPr>
              <w:t>laboratorij</w:t>
            </w:r>
            <w:proofErr w:type="spellEnd"/>
            <w:r w:rsidRPr="00BE0256">
              <w:rPr>
                <w:rFonts w:ascii="Calibri" w:hAnsi="Calibri" w:cs="Calibri"/>
              </w:rPr>
              <w:t xml:space="preserve"> (1N)</w:t>
            </w:r>
          </w:p>
        </w:tc>
        <w:tc>
          <w:tcPr>
            <w:tcW w:w="2239" w:type="dxa"/>
          </w:tcPr>
          <w:p w14:paraId="116D5276"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1x C.E.</w:t>
            </w:r>
          </w:p>
        </w:tc>
        <w:tc>
          <w:tcPr>
            <w:tcW w:w="1866" w:type="dxa"/>
          </w:tcPr>
          <w:p w14:paraId="2A0142AC" w14:textId="77777777" w:rsidR="001D7D0B" w:rsidRPr="00BE0256" w:rsidRDefault="001D7D0B" w:rsidP="00C92B51">
            <w:pPr>
              <w:pStyle w:val="Brezrazmikov"/>
              <w:jc w:val="center"/>
              <w:rPr>
                <w:rFonts w:ascii="Calibri" w:hAnsi="Calibri" w:cs="Calibri"/>
              </w:rPr>
            </w:pPr>
            <w:r w:rsidRPr="00BE0256">
              <w:rPr>
                <w:rFonts w:ascii="Calibri" w:hAnsi="Calibri" w:cs="Calibri"/>
              </w:rPr>
              <w:t>21</w:t>
            </w:r>
          </w:p>
        </w:tc>
      </w:tr>
      <w:tr w:rsidR="001D7D0B" w:rsidRPr="00BE0256" w14:paraId="5FDC8497" w14:textId="77777777" w:rsidTr="00C92B51">
        <w:trPr>
          <w:trHeight w:val="276"/>
        </w:trPr>
        <w:tc>
          <w:tcPr>
            <w:tcW w:w="4957" w:type="dxa"/>
          </w:tcPr>
          <w:p w14:paraId="5A1C9962" w14:textId="77777777" w:rsidR="001D7D0B" w:rsidRPr="00BE0256" w:rsidRDefault="001D7D0B" w:rsidP="00C92B51">
            <w:pPr>
              <w:pStyle w:val="Brezrazmikov"/>
              <w:rPr>
                <w:rFonts w:ascii="Calibri" w:hAnsi="Calibri" w:cs="Calibri"/>
              </w:rPr>
            </w:pPr>
            <w:proofErr w:type="spellStart"/>
            <w:r w:rsidRPr="00BE0256">
              <w:rPr>
                <w:rFonts w:ascii="Calibri" w:hAnsi="Calibri" w:cs="Calibri"/>
              </w:rPr>
              <w:t>Infekcijska</w:t>
            </w:r>
            <w:proofErr w:type="spellEnd"/>
            <w:r w:rsidRPr="00BE0256">
              <w:rPr>
                <w:rFonts w:ascii="Calibri" w:hAnsi="Calibri" w:cs="Calibri"/>
              </w:rPr>
              <w:t xml:space="preserve"> </w:t>
            </w:r>
            <w:proofErr w:type="spellStart"/>
            <w:r w:rsidRPr="00BE0256">
              <w:rPr>
                <w:rFonts w:ascii="Calibri" w:hAnsi="Calibri" w:cs="Calibri"/>
              </w:rPr>
              <w:t>klinika</w:t>
            </w:r>
            <w:proofErr w:type="spellEnd"/>
            <w:r w:rsidRPr="00BE0256">
              <w:rPr>
                <w:rFonts w:ascii="Calibri" w:hAnsi="Calibri" w:cs="Calibri"/>
              </w:rPr>
              <w:t xml:space="preserve"> in </w:t>
            </w:r>
            <w:proofErr w:type="spellStart"/>
            <w:r w:rsidRPr="00BE0256">
              <w:rPr>
                <w:rFonts w:ascii="Calibri" w:hAnsi="Calibri" w:cs="Calibri"/>
              </w:rPr>
              <w:t>Gastroenterološka</w:t>
            </w:r>
            <w:proofErr w:type="spellEnd"/>
            <w:r w:rsidRPr="00BE0256">
              <w:rPr>
                <w:rFonts w:ascii="Calibri" w:hAnsi="Calibri" w:cs="Calibri"/>
              </w:rPr>
              <w:t xml:space="preserve">, </w:t>
            </w:r>
            <w:proofErr w:type="spellStart"/>
            <w:r w:rsidRPr="00BE0256">
              <w:rPr>
                <w:rFonts w:ascii="Calibri" w:hAnsi="Calibri" w:cs="Calibri"/>
              </w:rPr>
              <w:t>Japljeva</w:t>
            </w:r>
            <w:proofErr w:type="spellEnd"/>
            <w:r w:rsidRPr="00BE0256">
              <w:rPr>
                <w:rFonts w:ascii="Calibri" w:hAnsi="Calibri" w:cs="Calibri"/>
              </w:rPr>
              <w:t xml:space="preserve"> 2</w:t>
            </w:r>
          </w:p>
        </w:tc>
        <w:tc>
          <w:tcPr>
            <w:tcW w:w="2239" w:type="dxa"/>
          </w:tcPr>
          <w:p w14:paraId="163535BF"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1x C.E.</w:t>
            </w:r>
          </w:p>
        </w:tc>
        <w:tc>
          <w:tcPr>
            <w:tcW w:w="1866" w:type="dxa"/>
          </w:tcPr>
          <w:p w14:paraId="125B9E81" w14:textId="77777777" w:rsidR="001D7D0B" w:rsidRPr="00BE0256" w:rsidRDefault="001D7D0B" w:rsidP="00C92B51">
            <w:pPr>
              <w:pStyle w:val="Brezrazmikov"/>
              <w:jc w:val="center"/>
              <w:rPr>
                <w:rFonts w:ascii="Calibri" w:hAnsi="Calibri" w:cs="Calibri"/>
              </w:rPr>
            </w:pPr>
            <w:r w:rsidRPr="00BE0256">
              <w:rPr>
                <w:rFonts w:ascii="Calibri" w:hAnsi="Calibri" w:cs="Calibri"/>
              </w:rPr>
              <w:t>24</w:t>
            </w:r>
          </w:p>
        </w:tc>
      </w:tr>
      <w:tr w:rsidR="001D7D0B" w:rsidRPr="00BE0256" w14:paraId="62A94151" w14:textId="77777777" w:rsidTr="00C92B51">
        <w:trPr>
          <w:trHeight w:val="288"/>
        </w:trPr>
        <w:tc>
          <w:tcPr>
            <w:tcW w:w="4957" w:type="dxa"/>
          </w:tcPr>
          <w:p w14:paraId="29D78ADF" w14:textId="77777777" w:rsidR="001D7D0B" w:rsidRPr="00BE0256" w:rsidRDefault="001D7D0B" w:rsidP="00C92B51">
            <w:pPr>
              <w:pStyle w:val="Brezrazmikov"/>
              <w:tabs>
                <w:tab w:val="left" w:pos="4274"/>
              </w:tabs>
              <w:rPr>
                <w:rFonts w:ascii="Calibri" w:hAnsi="Calibri" w:cs="Calibri"/>
              </w:rPr>
            </w:pPr>
            <w:r w:rsidRPr="00BE0256">
              <w:rPr>
                <w:rFonts w:ascii="Calibri" w:hAnsi="Calibri" w:cs="Calibri"/>
              </w:rPr>
              <w:t xml:space="preserve">Nova </w:t>
            </w:r>
            <w:proofErr w:type="spellStart"/>
            <w:r w:rsidRPr="00BE0256">
              <w:rPr>
                <w:rFonts w:ascii="Calibri" w:hAnsi="Calibri" w:cs="Calibri"/>
              </w:rPr>
              <w:t>urgenca</w:t>
            </w:r>
            <w:proofErr w:type="spellEnd"/>
            <w:r w:rsidRPr="00BE0256">
              <w:rPr>
                <w:rFonts w:ascii="Calibri" w:hAnsi="Calibri" w:cs="Calibri"/>
              </w:rPr>
              <w:t xml:space="preserve"> PT, L0001</w:t>
            </w:r>
          </w:p>
        </w:tc>
        <w:tc>
          <w:tcPr>
            <w:tcW w:w="2239" w:type="dxa"/>
          </w:tcPr>
          <w:p w14:paraId="4CF743B5" w14:textId="77777777" w:rsidR="001D7D0B" w:rsidRPr="00BE0256" w:rsidRDefault="001D7D0B" w:rsidP="00C92B51">
            <w:pPr>
              <w:pStyle w:val="Brezrazmikov"/>
              <w:jc w:val="center"/>
              <w:rPr>
                <w:rFonts w:ascii="Calibri" w:hAnsi="Calibri" w:cs="Calibri"/>
              </w:rPr>
            </w:pPr>
            <w:proofErr w:type="spellStart"/>
            <w:r w:rsidRPr="00BE0256">
              <w:rPr>
                <w:rFonts w:ascii="Calibri" w:hAnsi="Calibri" w:cs="Calibri"/>
              </w:rPr>
              <w:t>Prazisa</w:t>
            </w:r>
            <w:proofErr w:type="spellEnd"/>
            <w:r w:rsidRPr="00BE0256">
              <w:rPr>
                <w:rFonts w:ascii="Calibri" w:hAnsi="Calibri" w:cs="Calibri"/>
              </w:rPr>
              <w:t>, 1x NZB E30</w:t>
            </w:r>
          </w:p>
        </w:tc>
        <w:tc>
          <w:tcPr>
            <w:tcW w:w="1866" w:type="dxa"/>
          </w:tcPr>
          <w:p w14:paraId="44ED6785" w14:textId="77777777" w:rsidR="001D7D0B" w:rsidRPr="00BE0256" w:rsidRDefault="001D7D0B" w:rsidP="00C92B51">
            <w:pPr>
              <w:pStyle w:val="Brezrazmikov"/>
              <w:jc w:val="center"/>
              <w:rPr>
                <w:rFonts w:ascii="Calibri" w:hAnsi="Calibri" w:cs="Calibri"/>
              </w:rPr>
            </w:pPr>
            <w:r w:rsidRPr="00BE0256">
              <w:rPr>
                <w:rFonts w:ascii="Calibri" w:hAnsi="Calibri" w:cs="Calibri"/>
              </w:rPr>
              <w:t>339</w:t>
            </w:r>
          </w:p>
        </w:tc>
      </w:tr>
      <w:tr w:rsidR="001D7D0B" w:rsidRPr="00BE0256" w14:paraId="5DCB2B18" w14:textId="77777777" w:rsidTr="00C92B51">
        <w:trPr>
          <w:trHeight w:val="288"/>
        </w:trPr>
        <w:tc>
          <w:tcPr>
            <w:tcW w:w="4957" w:type="dxa"/>
          </w:tcPr>
          <w:p w14:paraId="123B9EC3" w14:textId="77777777" w:rsidR="001D7D0B" w:rsidRPr="00BE0256" w:rsidRDefault="001D7D0B" w:rsidP="00C92B51">
            <w:pPr>
              <w:pStyle w:val="Brezrazmikov"/>
              <w:rPr>
                <w:rFonts w:ascii="Calibri" w:hAnsi="Calibri" w:cs="Calibri"/>
              </w:rPr>
            </w:pPr>
            <w:r w:rsidRPr="00BE0256">
              <w:rPr>
                <w:rFonts w:ascii="Calibri" w:hAnsi="Calibri" w:cs="Calibri"/>
              </w:rPr>
              <w:t xml:space="preserve">Nova </w:t>
            </w:r>
            <w:proofErr w:type="spellStart"/>
            <w:r w:rsidRPr="00BE0256">
              <w:rPr>
                <w:rFonts w:ascii="Calibri" w:hAnsi="Calibri" w:cs="Calibri"/>
              </w:rPr>
              <w:t>urgenca</w:t>
            </w:r>
            <w:proofErr w:type="spellEnd"/>
            <w:r w:rsidRPr="00BE0256">
              <w:rPr>
                <w:rFonts w:ascii="Calibri" w:hAnsi="Calibri" w:cs="Calibri"/>
              </w:rPr>
              <w:t xml:space="preserve"> DTS, L002</w:t>
            </w:r>
          </w:p>
        </w:tc>
        <w:tc>
          <w:tcPr>
            <w:tcW w:w="2239" w:type="dxa"/>
          </w:tcPr>
          <w:p w14:paraId="14466C9E" w14:textId="77777777" w:rsidR="001D7D0B" w:rsidRPr="00BE0256" w:rsidRDefault="001D7D0B" w:rsidP="00C92B51">
            <w:pPr>
              <w:pStyle w:val="Brezrazmikov"/>
              <w:jc w:val="center"/>
              <w:rPr>
                <w:rFonts w:ascii="Calibri" w:hAnsi="Calibri" w:cs="Calibri"/>
              </w:rPr>
            </w:pPr>
            <w:proofErr w:type="spellStart"/>
            <w:r w:rsidRPr="00BE0256">
              <w:rPr>
                <w:rFonts w:ascii="Calibri" w:hAnsi="Calibri" w:cs="Calibri"/>
              </w:rPr>
              <w:t>Prazisa</w:t>
            </w:r>
            <w:proofErr w:type="spellEnd"/>
            <w:r w:rsidRPr="00BE0256">
              <w:rPr>
                <w:rFonts w:ascii="Calibri" w:hAnsi="Calibri" w:cs="Calibri"/>
              </w:rPr>
              <w:t>, 1x NZB</w:t>
            </w:r>
          </w:p>
        </w:tc>
        <w:tc>
          <w:tcPr>
            <w:tcW w:w="1866" w:type="dxa"/>
          </w:tcPr>
          <w:p w14:paraId="6CC1B1B4" w14:textId="7530129F" w:rsidR="001D7D0B" w:rsidRPr="00BE0256" w:rsidRDefault="001D7D0B" w:rsidP="00C92B51">
            <w:pPr>
              <w:pStyle w:val="Brezrazmikov"/>
              <w:jc w:val="center"/>
              <w:rPr>
                <w:rFonts w:ascii="Calibri" w:hAnsi="Calibri" w:cs="Calibri"/>
              </w:rPr>
            </w:pPr>
            <w:r w:rsidRPr="00BE0256">
              <w:rPr>
                <w:rFonts w:ascii="Calibri" w:hAnsi="Calibri" w:cs="Calibri"/>
              </w:rPr>
              <w:t>1</w:t>
            </w:r>
            <w:r w:rsidR="00472FB9" w:rsidRPr="00BE0256">
              <w:rPr>
                <w:rFonts w:ascii="Calibri" w:hAnsi="Calibri" w:cs="Calibri"/>
              </w:rPr>
              <w:t>69</w:t>
            </w:r>
          </w:p>
        </w:tc>
      </w:tr>
      <w:tr w:rsidR="001D7D0B" w:rsidRPr="00BE0256" w14:paraId="5B1B585E" w14:textId="77777777" w:rsidTr="00C92B51">
        <w:trPr>
          <w:trHeight w:val="288"/>
        </w:trPr>
        <w:tc>
          <w:tcPr>
            <w:tcW w:w="4957" w:type="dxa"/>
          </w:tcPr>
          <w:p w14:paraId="5641165A" w14:textId="77777777" w:rsidR="001D7D0B" w:rsidRPr="00BE0256" w:rsidRDefault="001D7D0B" w:rsidP="00C92B51">
            <w:pPr>
              <w:pStyle w:val="Brezrazmikov"/>
              <w:rPr>
                <w:rFonts w:ascii="Calibri" w:hAnsi="Calibri" w:cs="Calibri"/>
              </w:rPr>
            </w:pPr>
            <w:r w:rsidRPr="00BE0256">
              <w:rPr>
                <w:rFonts w:ascii="Calibri" w:hAnsi="Calibri" w:cs="Calibri"/>
              </w:rPr>
              <w:t xml:space="preserve">Nova </w:t>
            </w:r>
            <w:proofErr w:type="spellStart"/>
            <w:r w:rsidRPr="00BE0256">
              <w:rPr>
                <w:rFonts w:ascii="Calibri" w:hAnsi="Calibri" w:cs="Calibri"/>
              </w:rPr>
              <w:t>urgenca</w:t>
            </w:r>
            <w:proofErr w:type="spellEnd"/>
            <w:r w:rsidRPr="00BE0256">
              <w:rPr>
                <w:rFonts w:ascii="Calibri" w:hAnsi="Calibri" w:cs="Calibri"/>
              </w:rPr>
              <w:t xml:space="preserve"> DTS, L003</w:t>
            </w:r>
          </w:p>
        </w:tc>
        <w:tc>
          <w:tcPr>
            <w:tcW w:w="2239" w:type="dxa"/>
          </w:tcPr>
          <w:p w14:paraId="1A036459" w14:textId="77777777" w:rsidR="001D7D0B" w:rsidRPr="00BE0256" w:rsidRDefault="001D7D0B" w:rsidP="00C92B51">
            <w:pPr>
              <w:pStyle w:val="Brezrazmikov"/>
              <w:jc w:val="center"/>
              <w:rPr>
                <w:rFonts w:ascii="Calibri" w:hAnsi="Calibri" w:cs="Calibri"/>
              </w:rPr>
            </w:pPr>
            <w:proofErr w:type="spellStart"/>
            <w:r w:rsidRPr="00BE0256">
              <w:rPr>
                <w:rFonts w:ascii="Calibri" w:hAnsi="Calibri" w:cs="Calibri"/>
              </w:rPr>
              <w:t>Prazisa</w:t>
            </w:r>
            <w:proofErr w:type="spellEnd"/>
            <w:r w:rsidRPr="00BE0256">
              <w:rPr>
                <w:rFonts w:ascii="Calibri" w:hAnsi="Calibri" w:cs="Calibri"/>
              </w:rPr>
              <w:t>, 1x NZB</w:t>
            </w:r>
          </w:p>
        </w:tc>
        <w:tc>
          <w:tcPr>
            <w:tcW w:w="1866" w:type="dxa"/>
          </w:tcPr>
          <w:p w14:paraId="0F2D6228" w14:textId="77777777" w:rsidR="001D7D0B" w:rsidRPr="00BE0256" w:rsidRDefault="001D7D0B" w:rsidP="00C92B51">
            <w:pPr>
              <w:pStyle w:val="Brezrazmikov"/>
              <w:jc w:val="center"/>
              <w:rPr>
                <w:rFonts w:ascii="Calibri" w:hAnsi="Calibri" w:cs="Calibri"/>
              </w:rPr>
            </w:pPr>
            <w:r w:rsidRPr="00BE0256">
              <w:rPr>
                <w:rFonts w:ascii="Calibri" w:hAnsi="Calibri" w:cs="Calibri"/>
              </w:rPr>
              <w:t>81</w:t>
            </w:r>
          </w:p>
        </w:tc>
      </w:tr>
      <w:tr w:rsidR="001D7D0B" w:rsidRPr="00BE0256" w14:paraId="741CFA36" w14:textId="77777777" w:rsidTr="00C92B51">
        <w:trPr>
          <w:trHeight w:val="288"/>
        </w:trPr>
        <w:tc>
          <w:tcPr>
            <w:tcW w:w="4957" w:type="dxa"/>
          </w:tcPr>
          <w:p w14:paraId="431A050F" w14:textId="77777777" w:rsidR="001D7D0B" w:rsidRPr="00BE0256" w:rsidRDefault="001D7D0B" w:rsidP="00C92B51">
            <w:pPr>
              <w:rPr>
                <w:rFonts w:ascii="Calibri" w:hAnsi="Calibri" w:cs="Calibri"/>
                <w:sz w:val="20"/>
                <w:szCs w:val="20"/>
              </w:rPr>
            </w:pPr>
            <w:r w:rsidRPr="00BE0256">
              <w:rPr>
                <w:rFonts w:ascii="Calibri" w:hAnsi="Calibri" w:cs="Calibri"/>
                <w:sz w:val="20"/>
                <w:szCs w:val="20"/>
              </w:rPr>
              <w:t>Nova urgenca CKP, L004</w:t>
            </w:r>
          </w:p>
        </w:tc>
        <w:tc>
          <w:tcPr>
            <w:tcW w:w="2239" w:type="dxa"/>
          </w:tcPr>
          <w:p w14:paraId="5840F467" w14:textId="77777777" w:rsidR="001D7D0B" w:rsidRPr="00BE0256" w:rsidRDefault="001D7D0B" w:rsidP="00C92B51">
            <w:pPr>
              <w:pStyle w:val="Brezrazmikov"/>
              <w:jc w:val="center"/>
              <w:rPr>
                <w:rFonts w:ascii="Calibri" w:hAnsi="Calibri" w:cs="Calibri"/>
              </w:rPr>
            </w:pPr>
            <w:proofErr w:type="spellStart"/>
            <w:r w:rsidRPr="00BE0256">
              <w:rPr>
                <w:rFonts w:ascii="Calibri" w:hAnsi="Calibri" w:cs="Calibri"/>
              </w:rPr>
              <w:t>Prazisa</w:t>
            </w:r>
            <w:proofErr w:type="spellEnd"/>
            <w:r w:rsidRPr="00BE0256">
              <w:rPr>
                <w:rFonts w:ascii="Calibri" w:hAnsi="Calibri" w:cs="Calibri"/>
              </w:rPr>
              <w:t>, 1x NZB</w:t>
            </w:r>
          </w:p>
        </w:tc>
        <w:tc>
          <w:tcPr>
            <w:tcW w:w="1866" w:type="dxa"/>
          </w:tcPr>
          <w:p w14:paraId="4EECF918" w14:textId="77777777" w:rsidR="001D7D0B" w:rsidRPr="00BE0256" w:rsidRDefault="001D7D0B" w:rsidP="00C92B51">
            <w:pPr>
              <w:pStyle w:val="Brezrazmikov"/>
              <w:jc w:val="center"/>
              <w:rPr>
                <w:rFonts w:ascii="Calibri" w:hAnsi="Calibri" w:cs="Calibri"/>
              </w:rPr>
            </w:pPr>
            <w:r w:rsidRPr="00BE0256">
              <w:rPr>
                <w:rFonts w:ascii="Calibri" w:hAnsi="Calibri" w:cs="Calibri"/>
              </w:rPr>
              <w:t>30</w:t>
            </w:r>
          </w:p>
        </w:tc>
      </w:tr>
      <w:tr w:rsidR="001D7D0B" w:rsidRPr="00BE0256" w14:paraId="0F2FC838" w14:textId="77777777" w:rsidTr="00C92B51">
        <w:trPr>
          <w:trHeight w:val="288"/>
        </w:trPr>
        <w:tc>
          <w:tcPr>
            <w:tcW w:w="4957" w:type="dxa"/>
          </w:tcPr>
          <w:p w14:paraId="16B7EA6C" w14:textId="77777777" w:rsidR="001D7D0B" w:rsidRPr="00BE0256" w:rsidRDefault="001D7D0B" w:rsidP="00C92B51">
            <w:pPr>
              <w:rPr>
                <w:rFonts w:ascii="Calibri" w:hAnsi="Calibri" w:cs="Calibri"/>
                <w:sz w:val="20"/>
                <w:szCs w:val="20"/>
              </w:rPr>
            </w:pPr>
            <w:r w:rsidRPr="00BE0256">
              <w:rPr>
                <w:rFonts w:ascii="Calibri" w:hAnsi="Calibri" w:cs="Calibri"/>
                <w:sz w:val="20"/>
                <w:szCs w:val="20"/>
              </w:rPr>
              <w:t xml:space="preserve">Ginekološka klinika – stara porodnišnica, </w:t>
            </w:r>
            <w:proofErr w:type="spellStart"/>
            <w:r w:rsidRPr="00BE0256">
              <w:rPr>
                <w:rFonts w:ascii="Calibri" w:hAnsi="Calibri" w:cs="Calibri"/>
                <w:sz w:val="20"/>
                <w:szCs w:val="20"/>
              </w:rPr>
              <w:t>Šlajmarjeva</w:t>
            </w:r>
            <w:proofErr w:type="spellEnd"/>
            <w:r w:rsidRPr="00BE0256">
              <w:rPr>
                <w:rFonts w:ascii="Calibri" w:hAnsi="Calibri" w:cs="Calibri"/>
                <w:sz w:val="20"/>
                <w:szCs w:val="20"/>
              </w:rPr>
              <w:t xml:space="preserve"> ulica 3</w:t>
            </w:r>
          </w:p>
        </w:tc>
        <w:tc>
          <w:tcPr>
            <w:tcW w:w="2239" w:type="dxa"/>
          </w:tcPr>
          <w:p w14:paraId="28A8EE01"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2x C.E.</w:t>
            </w:r>
          </w:p>
        </w:tc>
        <w:tc>
          <w:tcPr>
            <w:tcW w:w="1866" w:type="dxa"/>
          </w:tcPr>
          <w:p w14:paraId="73BF5BC0" w14:textId="77777777" w:rsidR="001D7D0B" w:rsidRPr="00BE0256" w:rsidRDefault="001D7D0B" w:rsidP="00C92B51">
            <w:pPr>
              <w:pStyle w:val="Brezrazmikov"/>
              <w:jc w:val="center"/>
              <w:rPr>
                <w:rFonts w:ascii="Calibri" w:hAnsi="Calibri" w:cs="Calibri"/>
              </w:rPr>
            </w:pPr>
            <w:r w:rsidRPr="00BE0256">
              <w:rPr>
                <w:rFonts w:ascii="Calibri" w:hAnsi="Calibri" w:cs="Calibri"/>
              </w:rPr>
              <w:t>118</w:t>
            </w:r>
          </w:p>
        </w:tc>
      </w:tr>
      <w:tr w:rsidR="001D7D0B" w:rsidRPr="00BE0256" w14:paraId="5A0CA173" w14:textId="77777777" w:rsidTr="00C92B51">
        <w:trPr>
          <w:trHeight w:val="276"/>
        </w:trPr>
        <w:tc>
          <w:tcPr>
            <w:tcW w:w="4957" w:type="dxa"/>
          </w:tcPr>
          <w:p w14:paraId="3720BC60" w14:textId="77777777" w:rsidR="001D7D0B" w:rsidRPr="00BE0256" w:rsidRDefault="001D7D0B" w:rsidP="00C92B51">
            <w:pPr>
              <w:pStyle w:val="Brezrazmikov"/>
              <w:rPr>
                <w:rFonts w:ascii="Calibri" w:hAnsi="Calibri" w:cs="Calibri"/>
              </w:rPr>
            </w:pPr>
            <w:proofErr w:type="spellStart"/>
            <w:r w:rsidRPr="00BE0256">
              <w:rPr>
                <w:rFonts w:ascii="Calibri" w:hAnsi="Calibri" w:cs="Calibri"/>
              </w:rPr>
              <w:t>Ginekološka</w:t>
            </w:r>
            <w:proofErr w:type="spellEnd"/>
            <w:r w:rsidRPr="00BE0256">
              <w:rPr>
                <w:rFonts w:ascii="Calibri" w:hAnsi="Calibri" w:cs="Calibri"/>
              </w:rPr>
              <w:t xml:space="preserve"> </w:t>
            </w:r>
            <w:proofErr w:type="spellStart"/>
            <w:r w:rsidRPr="00BE0256">
              <w:rPr>
                <w:rFonts w:ascii="Calibri" w:hAnsi="Calibri" w:cs="Calibri"/>
              </w:rPr>
              <w:t>klinika</w:t>
            </w:r>
            <w:proofErr w:type="spellEnd"/>
            <w:r w:rsidRPr="00BE0256">
              <w:rPr>
                <w:rFonts w:ascii="Calibri" w:hAnsi="Calibri" w:cs="Calibri"/>
              </w:rPr>
              <w:t xml:space="preserve"> - </w:t>
            </w:r>
            <w:proofErr w:type="spellStart"/>
            <w:r w:rsidRPr="00BE0256">
              <w:rPr>
                <w:rFonts w:ascii="Calibri" w:hAnsi="Calibri" w:cs="Calibri"/>
              </w:rPr>
              <w:t>Leonišče</w:t>
            </w:r>
            <w:proofErr w:type="spellEnd"/>
          </w:p>
        </w:tc>
        <w:tc>
          <w:tcPr>
            <w:tcW w:w="2239" w:type="dxa"/>
          </w:tcPr>
          <w:p w14:paraId="7DE772E8" w14:textId="77777777" w:rsidR="001D7D0B" w:rsidRPr="00BE0256" w:rsidRDefault="001D7D0B" w:rsidP="00C92B51">
            <w:pPr>
              <w:pStyle w:val="Brezrazmikov"/>
              <w:jc w:val="center"/>
              <w:rPr>
                <w:rFonts w:ascii="Calibri" w:hAnsi="Calibri" w:cs="Calibri"/>
              </w:rPr>
            </w:pPr>
            <w:proofErr w:type="spellStart"/>
            <w:r w:rsidRPr="00BE0256">
              <w:rPr>
                <w:rFonts w:ascii="Calibri" w:hAnsi="Calibri" w:cs="Calibri"/>
              </w:rPr>
              <w:t>Prazisa</w:t>
            </w:r>
            <w:proofErr w:type="spellEnd"/>
            <w:r w:rsidRPr="00BE0256">
              <w:rPr>
                <w:rFonts w:ascii="Calibri" w:hAnsi="Calibri" w:cs="Calibri"/>
              </w:rPr>
              <w:t>, 1x NZB</w:t>
            </w:r>
          </w:p>
        </w:tc>
        <w:tc>
          <w:tcPr>
            <w:tcW w:w="1866" w:type="dxa"/>
          </w:tcPr>
          <w:p w14:paraId="33302BCA" w14:textId="110A1E2E" w:rsidR="001D7D0B" w:rsidRPr="00BE0256" w:rsidRDefault="00472FB9" w:rsidP="00472FB9">
            <w:pPr>
              <w:pStyle w:val="Brezrazmikov"/>
              <w:jc w:val="center"/>
              <w:rPr>
                <w:rFonts w:ascii="Calibri" w:hAnsi="Calibri" w:cs="Calibri"/>
              </w:rPr>
            </w:pPr>
            <w:r w:rsidRPr="00BE0256">
              <w:rPr>
                <w:rFonts w:ascii="Calibri" w:hAnsi="Calibri" w:cs="Calibri"/>
              </w:rPr>
              <w:t>85</w:t>
            </w:r>
          </w:p>
        </w:tc>
      </w:tr>
      <w:tr w:rsidR="001D7D0B" w:rsidRPr="00BE0256" w14:paraId="0FA17C8B" w14:textId="77777777" w:rsidTr="00C92B51">
        <w:trPr>
          <w:trHeight w:val="288"/>
        </w:trPr>
        <w:tc>
          <w:tcPr>
            <w:tcW w:w="4957" w:type="dxa"/>
          </w:tcPr>
          <w:p w14:paraId="319A940B" w14:textId="77777777" w:rsidR="001D7D0B" w:rsidRPr="00BE0256" w:rsidRDefault="001D7D0B" w:rsidP="00C92B51">
            <w:pPr>
              <w:pStyle w:val="Brezrazmikov"/>
              <w:rPr>
                <w:rFonts w:ascii="Calibri" w:hAnsi="Calibri" w:cs="Calibri"/>
              </w:rPr>
            </w:pPr>
            <w:proofErr w:type="spellStart"/>
            <w:r w:rsidRPr="00BE0256">
              <w:rPr>
                <w:rFonts w:ascii="Calibri" w:hAnsi="Calibri" w:cs="Calibri"/>
              </w:rPr>
              <w:lastRenderedPageBreak/>
              <w:t>Ginekološka</w:t>
            </w:r>
            <w:proofErr w:type="spellEnd"/>
            <w:r w:rsidRPr="00BE0256">
              <w:rPr>
                <w:rFonts w:ascii="Calibri" w:hAnsi="Calibri" w:cs="Calibri"/>
              </w:rPr>
              <w:t xml:space="preserve"> </w:t>
            </w:r>
            <w:proofErr w:type="spellStart"/>
            <w:r w:rsidRPr="00BE0256">
              <w:rPr>
                <w:rFonts w:ascii="Calibri" w:hAnsi="Calibri" w:cs="Calibri"/>
              </w:rPr>
              <w:t>klinika</w:t>
            </w:r>
            <w:proofErr w:type="spellEnd"/>
            <w:r w:rsidRPr="00BE0256">
              <w:rPr>
                <w:rFonts w:ascii="Calibri" w:hAnsi="Calibri" w:cs="Calibri"/>
              </w:rPr>
              <w:t xml:space="preserve"> – </w:t>
            </w:r>
            <w:proofErr w:type="spellStart"/>
            <w:r w:rsidRPr="00BE0256">
              <w:rPr>
                <w:rFonts w:ascii="Calibri" w:hAnsi="Calibri" w:cs="Calibri"/>
              </w:rPr>
              <w:t>Porodnišnica</w:t>
            </w:r>
            <w:proofErr w:type="spellEnd"/>
            <w:r w:rsidRPr="00BE0256">
              <w:rPr>
                <w:rFonts w:ascii="Calibri" w:hAnsi="Calibri" w:cs="Calibri"/>
              </w:rPr>
              <w:t xml:space="preserve">, </w:t>
            </w:r>
            <w:proofErr w:type="spellStart"/>
            <w:r w:rsidRPr="00BE0256">
              <w:rPr>
                <w:rFonts w:ascii="Calibri" w:hAnsi="Calibri" w:cs="Calibri"/>
              </w:rPr>
              <w:t>Šlajmajerjeva</w:t>
            </w:r>
            <w:proofErr w:type="spellEnd"/>
            <w:r w:rsidRPr="00BE0256">
              <w:rPr>
                <w:rFonts w:ascii="Calibri" w:hAnsi="Calibri" w:cs="Calibri"/>
              </w:rPr>
              <w:t xml:space="preserve"> </w:t>
            </w:r>
            <w:proofErr w:type="spellStart"/>
            <w:r w:rsidRPr="00BE0256">
              <w:rPr>
                <w:rFonts w:ascii="Calibri" w:hAnsi="Calibri" w:cs="Calibri"/>
              </w:rPr>
              <w:t>ulica</w:t>
            </w:r>
            <w:proofErr w:type="spellEnd"/>
            <w:r w:rsidRPr="00BE0256">
              <w:rPr>
                <w:rFonts w:ascii="Calibri" w:hAnsi="Calibri" w:cs="Calibri"/>
              </w:rPr>
              <w:t xml:space="preserve"> 6a</w:t>
            </w:r>
          </w:p>
        </w:tc>
        <w:tc>
          <w:tcPr>
            <w:tcW w:w="2239" w:type="dxa"/>
          </w:tcPr>
          <w:p w14:paraId="122E269E" w14:textId="77777777" w:rsidR="001D7D0B" w:rsidRPr="00BE0256" w:rsidRDefault="001D7D0B" w:rsidP="00C92B51">
            <w:pPr>
              <w:pStyle w:val="Brezrazmikov"/>
              <w:jc w:val="center"/>
              <w:rPr>
                <w:rFonts w:ascii="Calibri" w:hAnsi="Calibri" w:cs="Calibri"/>
              </w:rPr>
            </w:pPr>
            <w:proofErr w:type="spellStart"/>
            <w:r w:rsidRPr="00BE0256">
              <w:rPr>
                <w:rFonts w:ascii="Calibri" w:hAnsi="Calibri" w:cs="Calibri"/>
              </w:rPr>
              <w:t>Prazisa</w:t>
            </w:r>
            <w:proofErr w:type="spellEnd"/>
            <w:r w:rsidRPr="00BE0256">
              <w:rPr>
                <w:rFonts w:ascii="Calibri" w:hAnsi="Calibri" w:cs="Calibri"/>
              </w:rPr>
              <w:t>, 1x NZB E90</w:t>
            </w:r>
          </w:p>
        </w:tc>
        <w:tc>
          <w:tcPr>
            <w:tcW w:w="1866" w:type="dxa"/>
          </w:tcPr>
          <w:p w14:paraId="0F8C2CDB" w14:textId="77777777" w:rsidR="001D7D0B" w:rsidRPr="00BE0256" w:rsidRDefault="001D7D0B" w:rsidP="00C92B51">
            <w:pPr>
              <w:pStyle w:val="Brezrazmikov"/>
              <w:jc w:val="center"/>
              <w:rPr>
                <w:rFonts w:ascii="Calibri" w:hAnsi="Calibri" w:cs="Calibri"/>
              </w:rPr>
            </w:pPr>
            <w:r w:rsidRPr="00BE0256">
              <w:rPr>
                <w:rFonts w:ascii="Calibri" w:hAnsi="Calibri" w:cs="Calibri"/>
              </w:rPr>
              <w:t>306</w:t>
            </w:r>
          </w:p>
        </w:tc>
      </w:tr>
      <w:tr w:rsidR="001D7D0B" w:rsidRPr="00BE0256" w14:paraId="4E06CBE8" w14:textId="77777777" w:rsidTr="00C92B51">
        <w:trPr>
          <w:trHeight w:val="288"/>
        </w:trPr>
        <w:tc>
          <w:tcPr>
            <w:tcW w:w="4957" w:type="dxa"/>
          </w:tcPr>
          <w:p w14:paraId="41338FB4" w14:textId="77777777" w:rsidR="001D7D0B" w:rsidRPr="00BE0256" w:rsidRDefault="001D7D0B" w:rsidP="00C92B51">
            <w:pPr>
              <w:pStyle w:val="Brezrazmikov"/>
              <w:tabs>
                <w:tab w:val="left" w:pos="1498"/>
              </w:tabs>
              <w:rPr>
                <w:rFonts w:ascii="Calibri" w:hAnsi="Calibri" w:cs="Calibri"/>
              </w:rPr>
            </w:pPr>
            <w:r w:rsidRPr="00BE0256">
              <w:rPr>
                <w:rFonts w:ascii="Calibri" w:hAnsi="Calibri" w:cs="Calibri"/>
              </w:rPr>
              <w:t xml:space="preserve">BPD, </w:t>
            </w:r>
            <w:proofErr w:type="spellStart"/>
            <w:r w:rsidRPr="00BE0256">
              <w:rPr>
                <w:rFonts w:ascii="Calibri" w:hAnsi="Calibri" w:cs="Calibri"/>
              </w:rPr>
              <w:t>Vodnikova</w:t>
            </w:r>
            <w:proofErr w:type="spellEnd"/>
            <w:r w:rsidRPr="00BE0256">
              <w:rPr>
                <w:rFonts w:ascii="Calibri" w:hAnsi="Calibri" w:cs="Calibri"/>
              </w:rPr>
              <w:t xml:space="preserve"> </w:t>
            </w:r>
            <w:proofErr w:type="spellStart"/>
            <w:r w:rsidRPr="00BE0256">
              <w:rPr>
                <w:rFonts w:ascii="Calibri" w:hAnsi="Calibri" w:cs="Calibri"/>
              </w:rPr>
              <w:t>ulica</w:t>
            </w:r>
            <w:proofErr w:type="spellEnd"/>
            <w:r w:rsidRPr="00BE0256">
              <w:rPr>
                <w:rFonts w:ascii="Calibri" w:hAnsi="Calibri" w:cs="Calibri"/>
              </w:rPr>
              <w:t xml:space="preserve"> 62</w:t>
            </w:r>
          </w:p>
        </w:tc>
        <w:tc>
          <w:tcPr>
            <w:tcW w:w="2239" w:type="dxa"/>
          </w:tcPr>
          <w:p w14:paraId="721CB07F" w14:textId="77777777" w:rsidR="001D7D0B" w:rsidRPr="00BE0256" w:rsidRDefault="001D7D0B" w:rsidP="00C92B51">
            <w:pPr>
              <w:pStyle w:val="Brezrazmikov"/>
              <w:jc w:val="center"/>
              <w:rPr>
                <w:rFonts w:ascii="Calibri" w:hAnsi="Calibri" w:cs="Calibri"/>
              </w:rPr>
            </w:pPr>
            <w:r w:rsidRPr="00BE0256">
              <w:rPr>
                <w:rFonts w:ascii="Calibri" w:hAnsi="Calibri" w:cs="Calibri"/>
              </w:rPr>
              <w:t xml:space="preserve">Brez </w:t>
            </w:r>
            <w:proofErr w:type="spellStart"/>
            <w:r w:rsidRPr="00BE0256">
              <w:rPr>
                <w:rFonts w:ascii="Calibri" w:hAnsi="Calibri" w:cs="Calibri"/>
              </w:rPr>
              <w:t>nadzora</w:t>
            </w:r>
            <w:proofErr w:type="spellEnd"/>
          </w:p>
        </w:tc>
        <w:tc>
          <w:tcPr>
            <w:tcW w:w="1866" w:type="dxa"/>
          </w:tcPr>
          <w:p w14:paraId="51ABFC9C" w14:textId="77777777" w:rsidR="001D7D0B" w:rsidRPr="00BE0256" w:rsidRDefault="001D7D0B" w:rsidP="00C92B51">
            <w:pPr>
              <w:pStyle w:val="Brezrazmikov"/>
              <w:jc w:val="center"/>
              <w:rPr>
                <w:rFonts w:ascii="Calibri" w:hAnsi="Calibri" w:cs="Calibri"/>
              </w:rPr>
            </w:pPr>
            <w:r w:rsidRPr="00BE0256">
              <w:rPr>
                <w:rFonts w:ascii="Calibri" w:hAnsi="Calibri" w:cs="Calibri"/>
              </w:rPr>
              <w:t>197</w:t>
            </w:r>
          </w:p>
        </w:tc>
      </w:tr>
      <w:tr w:rsidR="001D7D0B" w:rsidRPr="00BE0256" w14:paraId="44DA8716" w14:textId="77777777" w:rsidTr="00C92B51">
        <w:trPr>
          <w:trHeight w:val="288"/>
        </w:trPr>
        <w:tc>
          <w:tcPr>
            <w:tcW w:w="4957" w:type="dxa"/>
          </w:tcPr>
          <w:p w14:paraId="75C957F2" w14:textId="77777777" w:rsidR="001D7D0B" w:rsidRPr="00BE0256" w:rsidRDefault="001D7D0B" w:rsidP="00C92B51">
            <w:pPr>
              <w:pStyle w:val="Brezrazmikov"/>
              <w:rPr>
                <w:rFonts w:ascii="Calibri" w:hAnsi="Calibri" w:cs="Calibri"/>
              </w:rPr>
            </w:pPr>
            <w:proofErr w:type="spellStart"/>
            <w:r w:rsidRPr="00BE0256">
              <w:rPr>
                <w:rFonts w:ascii="Calibri" w:hAnsi="Calibri" w:cs="Calibri"/>
              </w:rPr>
              <w:t>Centralno</w:t>
            </w:r>
            <w:proofErr w:type="spellEnd"/>
            <w:r w:rsidRPr="00BE0256">
              <w:rPr>
                <w:rFonts w:ascii="Calibri" w:hAnsi="Calibri" w:cs="Calibri"/>
              </w:rPr>
              <w:t xml:space="preserve"> </w:t>
            </w:r>
            <w:proofErr w:type="spellStart"/>
            <w:r w:rsidRPr="00BE0256">
              <w:rPr>
                <w:rFonts w:ascii="Calibri" w:hAnsi="Calibri" w:cs="Calibri"/>
              </w:rPr>
              <w:t>črpališče</w:t>
            </w:r>
            <w:proofErr w:type="spellEnd"/>
            <w:r w:rsidRPr="00BE0256">
              <w:rPr>
                <w:rFonts w:ascii="Calibri" w:hAnsi="Calibri" w:cs="Calibri"/>
              </w:rPr>
              <w:t xml:space="preserve">, </w:t>
            </w:r>
            <w:proofErr w:type="spellStart"/>
            <w:r w:rsidRPr="00BE0256">
              <w:rPr>
                <w:rFonts w:ascii="Calibri" w:hAnsi="Calibri" w:cs="Calibri"/>
              </w:rPr>
              <w:t>Zaloška</w:t>
            </w:r>
            <w:proofErr w:type="spellEnd"/>
            <w:r w:rsidRPr="00BE0256">
              <w:rPr>
                <w:rFonts w:ascii="Calibri" w:hAnsi="Calibri" w:cs="Calibri"/>
              </w:rPr>
              <w:t xml:space="preserve"> 2</w:t>
            </w:r>
          </w:p>
        </w:tc>
        <w:tc>
          <w:tcPr>
            <w:tcW w:w="2239" w:type="dxa"/>
          </w:tcPr>
          <w:p w14:paraId="483FE8DB" w14:textId="77777777" w:rsidR="001D7D0B" w:rsidRPr="00BE0256" w:rsidRDefault="001D7D0B" w:rsidP="00C92B51">
            <w:pPr>
              <w:pStyle w:val="Brezrazmikov"/>
              <w:jc w:val="center"/>
              <w:rPr>
                <w:rFonts w:ascii="Calibri" w:hAnsi="Calibri" w:cs="Calibri"/>
              </w:rPr>
            </w:pPr>
            <w:r w:rsidRPr="00BE0256">
              <w:rPr>
                <w:rFonts w:ascii="Calibri" w:hAnsi="Calibri" w:cs="Calibri"/>
              </w:rPr>
              <w:t xml:space="preserve">Brez </w:t>
            </w:r>
            <w:proofErr w:type="spellStart"/>
            <w:r w:rsidRPr="00BE0256">
              <w:rPr>
                <w:rFonts w:ascii="Calibri" w:hAnsi="Calibri" w:cs="Calibri"/>
              </w:rPr>
              <w:t>nadzora</w:t>
            </w:r>
            <w:proofErr w:type="spellEnd"/>
          </w:p>
        </w:tc>
        <w:tc>
          <w:tcPr>
            <w:tcW w:w="1866" w:type="dxa"/>
          </w:tcPr>
          <w:p w14:paraId="56D502D5" w14:textId="77777777" w:rsidR="001D7D0B" w:rsidRPr="00BE0256" w:rsidRDefault="001D7D0B" w:rsidP="00C92B51">
            <w:pPr>
              <w:pStyle w:val="Brezrazmikov"/>
              <w:jc w:val="center"/>
              <w:rPr>
                <w:rFonts w:ascii="Calibri" w:hAnsi="Calibri" w:cs="Calibri"/>
              </w:rPr>
            </w:pPr>
            <w:r w:rsidRPr="00BE0256">
              <w:rPr>
                <w:rFonts w:ascii="Calibri" w:hAnsi="Calibri" w:cs="Calibri"/>
              </w:rPr>
              <w:t>4</w:t>
            </w:r>
          </w:p>
        </w:tc>
      </w:tr>
      <w:tr w:rsidR="001D7D0B" w:rsidRPr="00BE0256" w14:paraId="3ADE093D" w14:textId="77777777" w:rsidTr="00C92B51">
        <w:trPr>
          <w:trHeight w:val="288"/>
        </w:trPr>
        <w:tc>
          <w:tcPr>
            <w:tcW w:w="4957" w:type="dxa"/>
          </w:tcPr>
          <w:p w14:paraId="0E7D2B71" w14:textId="77777777" w:rsidR="001D7D0B" w:rsidRPr="00BE0256" w:rsidRDefault="001D7D0B" w:rsidP="00C92B51">
            <w:pPr>
              <w:pStyle w:val="Brezrazmikov"/>
              <w:rPr>
                <w:rFonts w:ascii="Calibri" w:hAnsi="Calibri" w:cs="Calibri"/>
              </w:rPr>
            </w:pPr>
            <w:r w:rsidRPr="00BE0256">
              <w:rPr>
                <w:rFonts w:ascii="Calibri" w:hAnsi="Calibri" w:cs="Calibri"/>
              </w:rPr>
              <w:t xml:space="preserve">ORL, </w:t>
            </w:r>
            <w:proofErr w:type="spellStart"/>
            <w:r w:rsidRPr="00BE0256">
              <w:rPr>
                <w:rFonts w:ascii="Calibri" w:hAnsi="Calibri" w:cs="Calibri"/>
              </w:rPr>
              <w:t>Zaloška</w:t>
            </w:r>
            <w:proofErr w:type="spellEnd"/>
            <w:r w:rsidRPr="00BE0256">
              <w:rPr>
                <w:rFonts w:ascii="Calibri" w:hAnsi="Calibri" w:cs="Calibri"/>
              </w:rPr>
              <w:t xml:space="preserve"> 2</w:t>
            </w:r>
          </w:p>
        </w:tc>
        <w:tc>
          <w:tcPr>
            <w:tcW w:w="2239" w:type="dxa"/>
          </w:tcPr>
          <w:p w14:paraId="72F8365C" w14:textId="77777777" w:rsidR="001D7D0B" w:rsidRPr="00BE0256" w:rsidRDefault="001D7D0B" w:rsidP="00C92B51">
            <w:pPr>
              <w:pStyle w:val="Brezrazmikov"/>
              <w:jc w:val="center"/>
              <w:rPr>
                <w:rFonts w:ascii="Calibri" w:hAnsi="Calibri" w:cs="Calibri"/>
              </w:rPr>
            </w:pPr>
            <w:r w:rsidRPr="00BE0256">
              <w:rPr>
                <w:rFonts w:ascii="Calibri" w:hAnsi="Calibri" w:cs="Calibri"/>
              </w:rPr>
              <w:t xml:space="preserve">Brez </w:t>
            </w:r>
            <w:proofErr w:type="spellStart"/>
            <w:r w:rsidRPr="00BE0256">
              <w:rPr>
                <w:rFonts w:ascii="Calibri" w:hAnsi="Calibri" w:cs="Calibri"/>
              </w:rPr>
              <w:t>nadzora</w:t>
            </w:r>
            <w:proofErr w:type="spellEnd"/>
          </w:p>
        </w:tc>
        <w:tc>
          <w:tcPr>
            <w:tcW w:w="1866" w:type="dxa"/>
          </w:tcPr>
          <w:p w14:paraId="374A5CFC" w14:textId="77777777" w:rsidR="001D7D0B" w:rsidRPr="00BE0256" w:rsidRDefault="001D7D0B" w:rsidP="00C92B51">
            <w:pPr>
              <w:pStyle w:val="Brezrazmikov"/>
              <w:jc w:val="center"/>
              <w:rPr>
                <w:rFonts w:ascii="Calibri" w:hAnsi="Calibri" w:cs="Calibri"/>
              </w:rPr>
            </w:pPr>
            <w:r w:rsidRPr="00BE0256">
              <w:rPr>
                <w:rFonts w:ascii="Calibri" w:hAnsi="Calibri" w:cs="Calibri"/>
              </w:rPr>
              <w:t>347</w:t>
            </w:r>
          </w:p>
        </w:tc>
      </w:tr>
      <w:tr w:rsidR="001D7D0B" w:rsidRPr="00BE0256" w14:paraId="1E01FEA8" w14:textId="77777777" w:rsidTr="00C92B51">
        <w:trPr>
          <w:trHeight w:val="276"/>
        </w:trPr>
        <w:tc>
          <w:tcPr>
            <w:tcW w:w="4957" w:type="dxa"/>
          </w:tcPr>
          <w:p w14:paraId="73152CE4" w14:textId="77777777" w:rsidR="001D7D0B" w:rsidRPr="00BE0256" w:rsidRDefault="001D7D0B" w:rsidP="00C92B51">
            <w:pPr>
              <w:pStyle w:val="Brezrazmikov"/>
              <w:rPr>
                <w:rFonts w:ascii="Calibri" w:hAnsi="Calibri" w:cs="Calibri"/>
              </w:rPr>
            </w:pPr>
            <w:proofErr w:type="spellStart"/>
            <w:r w:rsidRPr="00BE0256">
              <w:rPr>
                <w:rFonts w:ascii="Calibri" w:hAnsi="Calibri" w:cs="Calibri"/>
              </w:rPr>
              <w:t>Nevrološka</w:t>
            </w:r>
            <w:proofErr w:type="spellEnd"/>
            <w:r w:rsidRPr="00BE0256">
              <w:rPr>
                <w:rFonts w:ascii="Calibri" w:hAnsi="Calibri" w:cs="Calibri"/>
              </w:rPr>
              <w:t xml:space="preserve"> </w:t>
            </w:r>
            <w:proofErr w:type="spellStart"/>
            <w:r w:rsidRPr="00BE0256">
              <w:rPr>
                <w:rFonts w:ascii="Calibri" w:hAnsi="Calibri" w:cs="Calibri"/>
              </w:rPr>
              <w:t>klinika</w:t>
            </w:r>
            <w:proofErr w:type="spellEnd"/>
            <w:r w:rsidRPr="00BE0256">
              <w:rPr>
                <w:rFonts w:ascii="Calibri" w:hAnsi="Calibri" w:cs="Calibri"/>
              </w:rPr>
              <w:t xml:space="preserve">, </w:t>
            </w:r>
            <w:proofErr w:type="spellStart"/>
            <w:r w:rsidRPr="00BE0256">
              <w:rPr>
                <w:rFonts w:ascii="Calibri" w:hAnsi="Calibri" w:cs="Calibri"/>
              </w:rPr>
              <w:t>Zaloška</w:t>
            </w:r>
            <w:proofErr w:type="spellEnd"/>
            <w:r w:rsidRPr="00BE0256">
              <w:rPr>
                <w:rFonts w:ascii="Calibri" w:hAnsi="Calibri" w:cs="Calibri"/>
              </w:rPr>
              <w:t xml:space="preserve"> 2</w:t>
            </w:r>
          </w:p>
        </w:tc>
        <w:tc>
          <w:tcPr>
            <w:tcW w:w="2239" w:type="dxa"/>
          </w:tcPr>
          <w:p w14:paraId="0E682ED4" w14:textId="77777777" w:rsidR="001D7D0B" w:rsidRPr="00BE0256" w:rsidRDefault="001D7D0B" w:rsidP="00C92B51">
            <w:pPr>
              <w:pStyle w:val="Brezrazmikov"/>
              <w:jc w:val="center"/>
              <w:rPr>
                <w:rFonts w:ascii="Calibri" w:hAnsi="Calibri" w:cs="Calibri"/>
              </w:rPr>
            </w:pPr>
            <w:r w:rsidRPr="00BE0256">
              <w:rPr>
                <w:rFonts w:ascii="Calibri" w:hAnsi="Calibri" w:cs="Calibri"/>
              </w:rPr>
              <w:t xml:space="preserve">Brez </w:t>
            </w:r>
            <w:proofErr w:type="spellStart"/>
            <w:r w:rsidRPr="00BE0256">
              <w:rPr>
                <w:rFonts w:ascii="Calibri" w:hAnsi="Calibri" w:cs="Calibri"/>
              </w:rPr>
              <w:t>nadzora</w:t>
            </w:r>
            <w:proofErr w:type="spellEnd"/>
          </w:p>
        </w:tc>
        <w:tc>
          <w:tcPr>
            <w:tcW w:w="1866" w:type="dxa"/>
          </w:tcPr>
          <w:p w14:paraId="4DD92234" w14:textId="77777777" w:rsidR="001D7D0B" w:rsidRPr="00BE0256" w:rsidRDefault="001D7D0B" w:rsidP="00C92B51">
            <w:pPr>
              <w:pStyle w:val="Brezrazmikov"/>
              <w:jc w:val="center"/>
              <w:rPr>
                <w:rFonts w:ascii="Calibri" w:hAnsi="Calibri" w:cs="Calibri"/>
              </w:rPr>
            </w:pPr>
            <w:r w:rsidRPr="00BE0256">
              <w:rPr>
                <w:rFonts w:ascii="Calibri" w:hAnsi="Calibri" w:cs="Calibri"/>
              </w:rPr>
              <w:t>330</w:t>
            </w:r>
          </w:p>
        </w:tc>
      </w:tr>
      <w:tr w:rsidR="001D7D0B" w:rsidRPr="00BE0256" w14:paraId="23B1AB00" w14:textId="77777777" w:rsidTr="00C92B51">
        <w:trPr>
          <w:trHeight w:val="288"/>
        </w:trPr>
        <w:tc>
          <w:tcPr>
            <w:tcW w:w="4957" w:type="dxa"/>
          </w:tcPr>
          <w:p w14:paraId="4D933DBC" w14:textId="77777777" w:rsidR="001D7D0B" w:rsidRPr="00BE0256" w:rsidRDefault="001D7D0B" w:rsidP="00C92B51">
            <w:pPr>
              <w:pStyle w:val="Brezrazmikov"/>
              <w:rPr>
                <w:rFonts w:ascii="Calibri" w:hAnsi="Calibri" w:cs="Calibri"/>
              </w:rPr>
            </w:pPr>
            <w:proofErr w:type="spellStart"/>
            <w:r w:rsidRPr="00BE0256">
              <w:rPr>
                <w:rFonts w:ascii="Calibri" w:hAnsi="Calibri" w:cs="Calibri"/>
              </w:rPr>
              <w:t>Očesna</w:t>
            </w:r>
            <w:proofErr w:type="spellEnd"/>
            <w:r w:rsidRPr="00BE0256">
              <w:rPr>
                <w:rFonts w:ascii="Calibri" w:hAnsi="Calibri" w:cs="Calibri"/>
              </w:rPr>
              <w:t xml:space="preserve"> </w:t>
            </w:r>
            <w:proofErr w:type="spellStart"/>
            <w:r w:rsidRPr="00BE0256">
              <w:rPr>
                <w:rFonts w:ascii="Calibri" w:hAnsi="Calibri" w:cs="Calibri"/>
              </w:rPr>
              <w:t>klinika</w:t>
            </w:r>
            <w:proofErr w:type="spellEnd"/>
            <w:r w:rsidRPr="00BE0256">
              <w:rPr>
                <w:rFonts w:ascii="Calibri" w:hAnsi="Calibri" w:cs="Calibri"/>
              </w:rPr>
              <w:t xml:space="preserve">, </w:t>
            </w:r>
            <w:proofErr w:type="spellStart"/>
            <w:r w:rsidRPr="00BE0256">
              <w:rPr>
                <w:rFonts w:ascii="Calibri" w:hAnsi="Calibri" w:cs="Calibri"/>
              </w:rPr>
              <w:t>Grablovičeva</w:t>
            </w:r>
            <w:proofErr w:type="spellEnd"/>
            <w:r w:rsidRPr="00BE0256">
              <w:rPr>
                <w:rFonts w:ascii="Calibri" w:hAnsi="Calibri" w:cs="Calibri"/>
              </w:rPr>
              <w:t xml:space="preserve"> </w:t>
            </w:r>
            <w:proofErr w:type="spellStart"/>
            <w:r w:rsidRPr="00BE0256">
              <w:rPr>
                <w:rFonts w:ascii="Calibri" w:hAnsi="Calibri" w:cs="Calibri"/>
              </w:rPr>
              <w:t>ulica</w:t>
            </w:r>
            <w:proofErr w:type="spellEnd"/>
            <w:r w:rsidRPr="00BE0256">
              <w:rPr>
                <w:rFonts w:ascii="Calibri" w:hAnsi="Calibri" w:cs="Calibri"/>
              </w:rPr>
              <w:t xml:space="preserve"> 46</w:t>
            </w:r>
          </w:p>
        </w:tc>
        <w:tc>
          <w:tcPr>
            <w:tcW w:w="2239" w:type="dxa"/>
          </w:tcPr>
          <w:p w14:paraId="24B432CF" w14:textId="77777777" w:rsidR="001D7D0B" w:rsidRPr="00BE0256" w:rsidRDefault="001D7D0B" w:rsidP="00C92B51">
            <w:pPr>
              <w:pStyle w:val="Brezrazmikov"/>
              <w:jc w:val="center"/>
              <w:rPr>
                <w:rFonts w:ascii="Calibri" w:hAnsi="Calibri" w:cs="Calibri"/>
              </w:rPr>
            </w:pPr>
            <w:r w:rsidRPr="00BE0256">
              <w:rPr>
                <w:rFonts w:ascii="Calibri" w:hAnsi="Calibri" w:cs="Calibri"/>
              </w:rPr>
              <w:t xml:space="preserve">Brez </w:t>
            </w:r>
            <w:proofErr w:type="spellStart"/>
            <w:r w:rsidRPr="00BE0256">
              <w:rPr>
                <w:rFonts w:ascii="Calibri" w:hAnsi="Calibri" w:cs="Calibri"/>
              </w:rPr>
              <w:t>nadzora</w:t>
            </w:r>
            <w:proofErr w:type="spellEnd"/>
          </w:p>
        </w:tc>
        <w:tc>
          <w:tcPr>
            <w:tcW w:w="1866" w:type="dxa"/>
          </w:tcPr>
          <w:p w14:paraId="300DFD0D" w14:textId="77777777" w:rsidR="001D7D0B" w:rsidRPr="00BE0256" w:rsidRDefault="001D7D0B" w:rsidP="00C92B51">
            <w:pPr>
              <w:pStyle w:val="Brezrazmikov"/>
              <w:jc w:val="center"/>
              <w:rPr>
                <w:rFonts w:ascii="Calibri" w:hAnsi="Calibri" w:cs="Calibri"/>
              </w:rPr>
            </w:pPr>
            <w:r w:rsidRPr="00BE0256">
              <w:rPr>
                <w:rFonts w:ascii="Calibri" w:hAnsi="Calibri" w:cs="Calibri"/>
              </w:rPr>
              <w:t>188</w:t>
            </w:r>
          </w:p>
        </w:tc>
      </w:tr>
      <w:tr w:rsidR="001D7D0B" w:rsidRPr="00BE0256" w14:paraId="17DFDA3C" w14:textId="77777777" w:rsidTr="00C92B51">
        <w:trPr>
          <w:trHeight w:val="288"/>
        </w:trPr>
        <w:tc>
          <w:tcPr>
            <w:tcW w:w="4957" w:type="dxa"/>
          </w:tcPr>
          <w:p w14:paraId="71F9D937" w14:textId="77777777" w:rsidR="001D7D0B" w:rsidRPr="00BE0256" w:rsidRDefault="001D7D0B" w:rsidP="00C92B51">
            <w:pPr>
              <w:pStyle w:val="Brezrazmikov"/>
              <w:rPr>
                <w:rFonts w:ascii="Calibri" w:hAnsi="Calibri" w:cs="Calibri"/>
              </w:rPr>
            </w:pPr>
            <w:proofErr w:type="spellStart"/>
            <w:r w:rsidRPr="00BE0256">
              <w:rPr>
                <w:rFonts w:ascii="Calibri" w:hAnsi="Calibri" w:cs="Calibri"/>
              </w:rPr>
              <w:t>Ortopedska</w:t>
            </w:r>
            <w:proofErr w:type="spellEnd"/>
            <w:r w:rsidRPr="00BE0256">
              <w:rPr>
                <w:rFonts w:ascii="Calibri" w:hAnsi="Calibri" w:cs="Calibri"/>
              </w:rPr>
              <w:t xml:space="preserve"> </w:t>
            </w:r>
            <w:proofErr w:type="spellStart"/>
            <w:r w:rsidRPr="00BE0256">
              <w:rPr>
                <w:rFonts w:ascii="Calibri" w:hAnsi="Calibri" w:cs="Calibri"/>
              </w:rPr>
              <w:t>klinika</w:t>
            </w:r>
            <w:proofErr w:type="spellEnd"/>
            <w:r w:rsidRPr="00BE0256">
              <w:rPr>
                <w:rFonts w:ascii="Calibri" w:hAnsi="Calibri" w:cs="Calibri"/>
              </w:rPr>
              <w:t xml:space="preserve">, </w:t>
            </w:r>
            <w:proofErr w:type="spellStart"/>
            <w:r w:rsidRPr="00BE0256">
              <w:rPr>
                <w:rFonts w:ascii="Calibri" w:hAnsi="Calibri" w:cs="Calibri"/>
              </w:rPr>
              <w:t>Zaloška</w:t>
            </w:r>
            <w:proofErr w:type="spellEnd"/>
            <w:r w:rsidRPr="00BE0256">
              <w:rPr>
                <w:rFonts w:ascii="Calibri" w:hAnsi="Calibri" w:cs="Calibri"/>
              </w:rPr>
              <w:t xml:space="preserve"> cesta 9</w:t>
            </w:r>
          </w:p>
        </w:tc>
        <w:tc>
          <w:tcPr>
            <w:tcW w:w="2239" w:type="dxa"/>
          </w:tcPr>
          <w:p w14:paraId="190F185B" w14:textId="77777777" w:rsidR="001D7D0B" w:rsidRPr="00BE0256" w:rsidRDefault="001D7D0B" w:rsidP="00C92B51">
            <w:pPr>
              <w:pStyle w:val="Brezrazmikov"/>
              <w:jc w:val="center"/>
              <w:rPr>
                <w:rFonts w:ascii="Calibri" w:hAnsi="Calibri" w:cs="Calibri"/>
              </w:rPr>
            </w:pPr>
            <w:r w:rsidRPr="00BE0256">
              <w:rPr>
                <w:rFonts w:ascii="Calibri" w:hAnsi="Calibri" w:cs="Calibri"/>
              </w:rPr>
              <w:t xml:space="preserve">Brez </w:t>
            </w:r>
            <w:proofErr w:type="spellStart"/>
            <w:r w:rsidRPr="00BE0256">
              <w:rPr>
                <w:rFonts w:ascii="Calibri" w:hAnsi="Calibri" w:cs="Calibri"/>
              </w:rPr>
              <w:t>nadzora</w:t>
            </w:r>
            <w:proofErr w:type="spellEnd"/>
          </w:p>
        </w:tc>
        <w:tc>
          <w:tcPr>
            <w:tcW w:w="1866" w:type="dxa"/>
          </w:tcPr>
          <w:p w14:paraId="73261AD2" w14:textId="77777777" w:rsidR="001D7D0B" w:rsidRPr="00BE0256" w:rsidRDefault="001D7D0B" w:rsidP="00C92B51">
            <w:pPr>
              <w:pStyle w:val="Brezrazmikov"/>
              <w:jc w:val="center"/>
              <w:rPr>
                <w:rFonts w:ascii="Calibri" w:hAnsi="Calibri" w:cs="Calibri"/>
              </w:rPr>
            </w:pPr>
            <w:r w:rsidRPr="00BE0256">
              <w:rPr>
                <w:rFonts w:ascii="Calibri" w:hAnsi="Calibri" w:cs="Calibri"/>
              </w:rPr>
              <w:t>40</w:t>
            </w:r>
          </w:p>
        </w:tc>
      </w:tr>
      <w:tr w:rsidR="001D7D0B" w:rsidRPr="00BE0256" w14:paraId="7C7D99E6" w14:textId="77777777" w:rsidTr="00C92B51">
        <w:trPr>
          <w:trHeight w:val="288"/>
        </w:trPr>
        <w:tc>
          <w:tcPr>
            <w:tcW w:w="4957" w:type="dxa"/>
          </w:tcPr>
          <w:p w14:paraId="01C3F1AA" w14:textId="77777777" w:rsidR="001D7D0B" w:rsidRPr="00BE0256" w:rsidRDefault="001D7D0B" w:rsidP="00C92B51">
            <w:pPr>
              <w:pStyle w:val="Brezrazmikov"/>
              <w:rPr>
                <w:rFonts w:ascii="Calibri" w:hAnsi="Calibri" w:cs="Calibri"/>
              </w:rPr>
            </w:pPr>
            <w:r w:rsidRPr="00BE0256">
              <w:rPr>
                <w:rFonts w:ascii="Calibri" w:hAnsi="Calibri" w:cs="Calibri"/>
              </w:rPr>
              <w:t xml:space="preserve">KO za </w:t>
            </w:r>
            <w:proofErr w:type="spellStart"/>
            <w:r w:rsidRPr="00BE0256">
              <w:rPr>
                <w:rFonts w:ascii="Calibri" w:hAnsi="Calibri" w:cs="Calibri"/>
              </w:rPr>
              <w:t>maksilofacialno</w:t>
            </w:r>
            <w:proofErr w:type="spellEnd"/>
            <w:r w:rsidRPr="00BE0256">
              <w:rPr>
                <w:rFonts w:ascii="Calibri" w:hAnsi="Calibri" w:cs="Calibri"/>
              </w:rPr>
              <w:t xml:space="preserve"> </w:t>
            </w:r>
            <w:proofErr w:type="spellStart"/>
            <w:r w:rsidRPr="00BE0256">
              <w:rPr>
                <w:rFonts w:ascii="Calibri" w:hAnsi="Calibri" w:cs="Calibri"/>
              </w:rPr>
              <w:t>kirurgijo</w:t>
            </w:r>
            <w:proofErr w:type="spellEnd"/>
            <w:r w:rsidRPr="00BE0256">
              <w:rPr>
                <w:rFonts w:ascii="Calibri" w:hAnsi="Calibri" w:cs="Calibri"/>
              </w:rPr>
              <w:t xml:space="preserve">, Hrvatski </w:t>
            </w:r>
            <w:proofErr w:type="spellStart"/>
            <w:r w:rsidRPr="00BE0256">
              <w:rPr>
                <w:rFonts w:ascii="Calibri" w:hAnsi="Calibri" w:cs="Calibri"/>
              </w:rPr>
              <w:t>trg</w:t>
            </w:r>
            <w:proofErr w:type="spellEnd"/>
            <w:r w:rsidRPr="00BE0256">
              <w:rPr>
                <w:rFonts w:ascii="Calibri" w:hAnsi="Calibri" w:cs="Calibri"/>
              </w:rPr>
              <w:t xml:space="preserve"> 6</w:t>
            </w:r>
          </w:p>
        </w:tc>
        <w:tc>
          <w:tcPr>
            <w:tcW w:w="2239" w:type="dxa"/>
          </w:tcPr>
          <w:p w14:paraId="551AAD45" w14:textId="77777777" w:rsidR="001D7D0B" w:rsidRPr="00BE0256" w:rsidRDefault="001D7D0B" w:rsidP="00C92B51">
            <w:pPr>
              <w:pStyle w:val="Brezrazmikov"/>
              <w:jc w:val="center"/>
              <w:rPr>
                <w:rFonts w:ascii="Calibri" w:hAnsi="Calibri" w:cs="Calibri"/>
              </w:rPr>
            </w:pPr>
            <w:r w:rsidRPr="00BE0256">
              <w:rPr>
                <w:rFonts w:ascii="Calibri" w:hAnsi="Calibri" w:cs="Calibri"/>
              </w:rPr>
              <w:t xml:space="preserve">Brez </w:t>
            </w:r>
            <w:proofErr w:type="spellStart"/>
            <w:r w:rsidRPr="00BE0256">
              <w:rPr>
                <w:rFonts w:ascii="Calibri" w:hAnsi="Calibri" w:cs="Calibri"/>
              </w:rPr>
              <w:t>nadzora</w:t>
            </w:r>
            <w:proofErr w:type="spellEnd"/>
          </w:p>
        </w:tc>
        <w:tc>
          <w:tcPr>
            <w:tcW w:w="1866" w:type="dxa"/>
          </w:tcPr>
          <w:p w14:paraId="7B7617D7" w14:textId="77777777" w:rsidR="001D7D0B" w:rsidRPr="00BE0256" w:rsidRDefault="001D7D0B" w:rsidP="00C92B51">
            <w:pPr>
              <w:pStyle w:val="Brezrazmikov"/>
              <w:jc w:val="center"/>
              <w:rPr>
                <w:rFonts w:ascii="Calibri" w:hAnsi="Calibri" w:cs="Calibri"/>
              </w:rPr>
            </w:pPr>
            <w:r w:rsidRPr="00BE0256">
              <w:rPr>
                <w:rFonts w:ascii="Calibri" w:hAnsi="Calibri" w:cs="Calibri"/>
              </w:rPr>
              <w:t>15</w:t>
            </w:r>
          </w:p>
        </w:tc>
      </w:tr>
      <w:tr w:rsidR="001D7D0B" w:rsidRPr="00BE0256" w14:paraId="51862931" w14:textId="77777777" w:rsidTr="00C92B51">
        <w:trPr>
          <w:trHeight w:val="288"/>
        </w:trPr>
        <w:tc>
          <w:tcPr>
            <w:tcW w:w="4957" w:type="dxa"/>
            <w:tcBorders>
              <w:bottom w:val="single" w:sz="4" w:space="0" w:color="auto"/>
            </w:tcBorders>
          </w:tcPr>
          <w:p w14:paraId="5FD7EA5E" w14:textId="77777777" w:rsidR="001D7D0B" w:rsidRPr="00BE0256" w:rsidRDefault="001D7D0B" w:rsidP="00C92B51">
            <w:pPr>
              <w:pStyle w:val="Brezrazmikov"/>
              <w:rPr>
                <w:rFonts w:ascii="Calibri" w:hAnsi="Calibri" w:cs="Calibri"/>
              </w:rPr>
            </w:pPr>
            <w:r w:rsidRPr="00BE0256">
              <w:rPr>
                <w:rFonts w:ascii="Calibri" w:hAnsi="Calibri" w:cs="Calibri"/>
              </w:rPr>
              <w:t xml:space="preserve">UKC LJ – DTS KLET (za </w:t>
            </w:r>
            <w:proofErr w:type="spellStart"/>
            <w:r w:rsidRPr="00BE0256">
              <w:rPr>
                <w:rFonts w:ascii="Calibri" w:hAnsi="Calibri" w:cs="Calibri"/>
              </w:rPr>
              <w:t>lekarno</w:t>
            </w:r>
            <w:proofErr w:type="spellEnd"/>
            <w:r w:rsidRPr="00BE0256">
              <w:rPr>
                <w:rFonts w:ascii="Calibri" w:hAnsi="Calibri" w:cs="Calibri"/>
              </w:rPr>
              <w:t>)</w:t>
            </w:r>
          </w:p>
        </w:tc>
        <w:tc>
          <w:tcPr>
            <w:tcW w:w="2239" w:type="dxa"/>
            <w:tcBorders>
              <w:bottom w:val="single" w:sz="4" w:space="0" w:color="auto"/>
            </w:tcBorders>
          </w:tcPr>
          <w:p w14:paraId="7947131A"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1x C.E.</w:t>
            </w:r>
          </w:p>
        </w:tc>
        <w:tc>
          <w:tcPr>
            <w:tcW w:w="1866" w:type="dxa"/>
            <w:tcBorders>
              <w:bottom w:val="single" w:sz="4" w:space="0" w:color="auto"/>
            </w:tcBorders>
          </w:tcPr>
          <w:p w14:paraId="36B4CF6C" w14:textId="77777777" w:rsidR="001D7D0B" w:rsidRPr="00BE0256" w:rsidRDefault="001D7D0B" w:rsidP="00C92B51">
            <w:pPr>
              <w:pStyle w:val="Brezrazmikov"/>
              <w:jc w:val="center"/>
              <w:rPr>
                <w:rFonts w:ascii="Calibri" w:hAnsi="Calibri" w:cs="Calibri"/>
              </w:rPr>
            </w:pPr>
            <w:r w:rsidRPr="00BE0256">
              <w:rPr>
                <w:rFonts w:ascii="Calibri" w:hAnsi="Calibri" w:cs="Calibri"/>
              </w:rPr>
              <w:t>8</w:t>
            </w:r>
          </w:p>
        </w:tc>
      </w:tr>
      <w:tr w:rsidR="001D7D0B" w:rsidRPr="00BE0256" w14:paraId="7EA2FE38" w14:textId="77777777" w:rsidTr="00C92B51">
        <w:trPr>
          <w:trHeight w:val="288"/>
        </w:trPr>
        <w:tc>
          <w:tcPr>
            <w:tcW w:w="4957" w:type="dxa"/>
            <w:tcBorders>
              <w:bottom w:val="single" w:sz="4" w:space="0" w:color="auto"/>
            </w:tcBorders>
          </w:tcPr>
          <w:p w14:paraId="22E7172B" w14:textId="77777777" w:rsidR="001D7D0B" w:rsidRPr="00BE0256" w:rsidRDefault="001D7D0B" w:rsidP="00C92B51">
            <w:pPr>
              <w:pStyle w:val="Brezrazmikov"/>
              <w:rPr>
                <w:rFonts w:ascii="Calibri" w:hAnsi="Calibri" w:cs="Calibri"/>
              </w:rPr>
            </w:pPr>
            <w:proofErr w:type="spellStart"/>
            <w:r w:rsidRPr="00BE0256">
              <w:rPr>
                <w:rFonts w:ascii="Calibri" w:hAnsi="Calibri" w:cs="Calibri"/>
              </w:rPr>
              <w:t>Klinični</w:t>
            </w:r>
            <w:proofErr w:type="spellEnd"/>
            <w:r w:rsidRPr="00BE0256">
              <w:rPr>
                <w:rFonts w:ascii="Calibri" w:hAnsi="Calibri" w:cs="Calibri"/>
              </w:rPr>
              <w:t xml:space="preserve"> </w:t>
            </w:r>
            <w:proofErr w:type="spellStart"/>
            <w:r w:rsidRPr="00BE0256">
              <w:rPr>
                <w:rFonts w:ascii="Calibri" w:hAnsi="Calibri" w:cs="Calibri"/>
              </w:rPr>
              <w:t>inštitut</w:t>
            </w:r>
            <w:proofErr w:type="spellEnd"/>
            <w:r w:rsidRPr="00BE0256">
              <w:rPr>
                <w:rFonts w:ascii="Calibri" w:hAnsi="Calibri" w:cs="Calibri"/>
              </w:rPr>
              <w:t xml:space="preserve"> za </w:t>
            </w:r>
            <w:proofErr w:type="spellStart"/>
            <w:r w:rsidRPr="00BE0256">
              <w:rPr>
                <w:rFonts w:ascii="Calibri" w:hAnsi="Calibri" w:cs="Calibri"/>
              </w:rPr>
              <w:t>medicino</w:t>
            </w:r>
            <w:proofErr w:type="spellEnd"/>
            <w:r w:rsidRPr="00BE0256">
              <w:rPr>
                <w:rFonts w:ascii="Calibri" w:hAnsi="Calibri" w:cs="Calibri"/>
              </w:rPr>
              <w:t xml:space="preserve"> dela, </w:t>
            </w:r>
            <w:proofErr w:type="spellStart"/>
            <w:r w:rsidRPr="00BE0256">
              <w:rPr>
                <w:rFonts w:ascii="Calibri" w:hAnsi="Calibri" w:cs="Calibri"/>
              </w:rPr>
              <w:t>prometa</w:t>
            </w:r>
            <w:proofErr w:type="spellEnd"/>
            <w:r w:rsidRPr="00BE0256">
              <w:rPr>
                <w:rFonts w:ascii="Calibri" w:hAnsi="Calibri" w:cs="Calibri"/>
              </w:rPr>
              <w:t xml:space="preserve"> in </w:t>
            </w:r>
            <w:proofErr w:type="spellStart"/>
            <w:proofErr w:type="gramStart"/>
            <w:r w:rsidRPr="00BE0256">
              <w:rPr>
                <w:rFonts w:ascii="Calibri" w:hAnsi="Calibri" w:cs="Calibri"/>
              </w:rPr>
              <w:t>športa</w:t>
            </w:r>
            <w:proofErr w:type="spellEnd"/>
            <w:r w:rsidRPr="00BE0256">
              <w:rPr>
                <w:rFonts w:ascii="Calibri" w:hAnsi="Calibri" w:cs="Calibri"/>
              </w:rPr>
              <w:t xml:space="preserve">,  </w:t>
            </w:r>
            <w:proofErr w:type="spellStart"/>
            <w:r w:rsidRPr="00BE0256">
              <w:rPr>
                <w:rFonts w:ascii="Calibri" w:hAnsi="Calibri" w:cs="Calibri"/>
              </w:rPr>
              <w:t>Grablovičeva</w:t>
            </w:r>
            <w:proofErr w:type="spellEnd"/>
            <w:proofErr w:type="gramEnd"/>
            <w:r w:rsidRPr="00BE0256">
              <w:rPr>
                <w:rFonts w:ascii="Calibri" w:hAnsi="Calibri" w:cs="Calibri"/>
              </w:rPr>
              <w:t xml:space="preserve"> </w:t>
            </w:r>
            <w:proofErr w:type="spellStart"/>
            <w:r w:rsidRPr="00BE0256">
              <w:rPr>
                <w:rFonts w:ascii="Calibri" w:hAnsi="Calibri" w:cs="Calibri"/>
              </w:rPr>
              <w:t>ulica</w:t>
            </w:r>
            <w:proofErr w:type="spellEnd"/>
            <w:r w:rsidRPr="00BE0256">
              <w:rPr>
                <w:rFonts w:ascii="Calibri" w:hAnsi="Calibri" w:cs="Calibri"/>
              </w:rPr>
              <w:t xml:space="preserve"> 42</w:t>
            </w:r>
          </w:p>
        </w:tc>
        <w:tc>
          <w:tcPr>
            <w:tcW w:w="2239" w:type="dxa"/>
            <w:tcBorders>
              <w:bottom w:val="single" w:sz="4" w:space="0" w:color="auto"/>
            </w:tcBorders>
          </w:tcPr>
          <w:p w14:paraId="16708259" w14:textId="77777777" w:rsidR="001D7D0B" w:rsidRPr="00BE0256" w:rsidRDefault="001D7D0B" w:rsidP="00C92B51">
            <w:pPr>
              <w:pStyle w:val="Brezrazmikov"/>
              <w:jc w:val="center"/>
              <w:rPr>
                <w:rFonts w:ascii="Calibri" w:hAnsi="Calibri" w:cs="Calibri"/>
              </w:rPr>
            </w:pPr>
            <w:r w:rsidRPr="00BE0256">
              <w:rPr>
                <w:rFonts w:ascii="Calibri" w:hAnsi="Calibri" w:cs="Calibri"/>
              </w:rPr>
              <w:t>Logica, 1x C.E.</w:t>
            </w:r>
          </w:p>
        </w:tc>
        <w:tc>
          <w:tcPr>
            <w:tcW w:w="1866" w:type="dxa"/>
            <w:tcBorders>
              <w:bottom w:val="single" w:sz="4" w:space="0" w:color="auto"/>
            </w:tcBorders>
          </w:tcPr>
          <w:p w14:paraId="75454CDF" w14:textId="77777777" w:rsidR="001D7D0B" w:rsidRPr="00BE0256" w:rsidRDefault="001D7D0B" w:rsidP="00C92B51">
            <w:pPr>
              <w:pStyle w:val="Brezrazmikov"/>
              <w:jc w:val="center"/>
              <w:rPr>
                <w:rFonts w:ascii="Calibri" w:hAnsi="Calibri" w:cs="Calibri"/>
              </w:rPr>
            </w:pPr>
            <w:r w:rsidRPr="00BE0256">
              <w:rPr>
                <w:rFonts w:ascii="Calibri" w:hAnsi="Calibri" w:cs="Calibri"/>
              </w:rPr>
              <w:t>71</w:t>
            </w:r>
          </w:p>
        </w:tc>
      </w:tr>
      <w:tr w:rsidR="00004AF1" w:rsidRPr="00BE0256" w14:paraId="1CAE78B3" w14:textId="77777777" w:rsidTr="00C92B51">
        <w:trPr>
          <w:trHeight w:val="288"/>
        </w:trPr>
        <w:tc>
          <w:tcPr>
            <w:tcW w:w="4957" w:type="dxa"/>
            <w:tcBorders>
              <w:bottom w:val="single" w:sz="4" w:space="0" w:color="auto"/>
            </w:tcBorders>
          </w:tcPr>
          <w:p w14:paraId="23504E35" w14:textId="18996A40" w:rsidR="00004AF1" w:rsidRPr="00BE0256" w:rsidRDefault="00004AF1" w:rsidP="00C92B51">
            <w:pPr>
              <w:pStyle w:val="Brezrazmikov"/>
              <w:rPr>
                <w:rFonts w:ascii="Calibri" w:hAnsi="Calibri" w:cs="Calibri"/>
              </w:rPr>
            </w:pPr>
            <w:proofErr w:type="spellStart"/>
            <w:r w:rsidRPr="00BE0256">
              <w:rPr>
                <w:rFonts w:ascii="Calibri" w:hAnsi="Calibri" w:cs="Calibri"/>
              </w:rPr>
              <w:t>Tehnično</w:t>
            </w:r>
            <w:proofErr w:type="spellEnd"/>
            <w:r w:rsidRPr="00BE0256">
              <w:rPr>
                <w:rFonts w:ascii="Calibri" w:hAnsi="Calibri" w:cs="Calibri"/>
              </w:rPr>
              <w:t xml:space="preserve"> </w:t>
            </w:r>
            <w:proofErr w:type="spellStart"/>
            <w:r w:rsidRPr="00BE0256">
              <w:rPr>
                <w:rFonts w:ascii="Calibri" w:hAnsi="Calibri" w:cs="Calibri"/>
              </w:rPr>
              <w:t>vzdrževalni</w:t>
            </w:r>
            <w:proofErr w:type="spellEnd"/>
            <w:r w:rsidRPr="00BE0256">
              <w:rPr>
                <w:rFonts w:ascii="Calibri" w:hAnsi="Calibri" w:cs="Calibri"/>
              </w:rPr>
              <w:t xml:space="preserve"> </w:t>
            </w:r>
            <w:proofErr w:type="spellStart"/>
            <w:r w:rsidRPr="00BE0256">
              <w:rPr>
                <w:rFonts w:ascii="Calibri" w:hAnsi="Calibri" w:cs="Calibri"/>
              </w:rPr>
              <w:t>sektor</w:t>
            </w:r>
            <w:proofErr w:type="spellEnd"/>
            <w:r w:rsidRPr="00BE0256">
              <w:rPr>
                <w:rFonts w:ascii="Calibri" w:hAnsi="Calibri" w:cs="Calibri"/>
              </w:rPr>
              <w:t xml:space="preserve">, </w:t>
            </w:r>
            <w:proofErr w:type="spellStart"/>
            <w:r w:rsidRPr="00BE0256">
              <w:rPr>
                <w:rFonts w:ascii="Calibri" w:hAnsi="Calibri" w:cs="Calibri"/>
              </w:rPr>
              <w:t>Zaloška</w:t>
            </w:r>
            <w:proofErr w:type="spellEnd"/>
            <w:r w:rsidRPr="00BE0256">
              <w:rPr>
                <w:rFonts w:ascii="Calibri" w:hAnsi="Calibri" w:cs="Calibri"/>
              </w:rPr>
              <w:t xml:space="preserve"> cesta 14</w:t>
            </w:r>
          </w:p>
        </w:tc>
        <w:tc>
          <w:tcPr>
            <w:tcW w:w="2239" w:type="dxa"/>
            <w:tcBorders>
              <w:bottom w:val="single" w:sz="4" w:space="0" w:color="auto"/>
            </w:tcBorders>
          </w:tcPr>
          <w:p w14:paraId="5AD4FABA" w14:textId="702FF73D" w:rsidR="00004AF1" w:rsidRPr="00BE0256" w:rsidRDefault="00004AF1" w:rsidP="00C92B51">
            <w:pPr>
              <w:pStyle w:val="Brezrazmikov"/>
              <w:jc w:val="center"/>
              <w:rPr>
                <w:rFonts w:ascii="Calibri" w:hAnsi="Calibri" w:cs="Calibri"/>
              </w:rPr>
            </w:pPr>
            <w:r w:rsidRPr="00BE0256">
              <w:rPr>
                <w:rFonts w:ascii="Calibri" w:hAnsi="Calibri" w:cs="Calibri"/>
              </w:rPr>
              <w:t xml:space="preserve">Brez </w:t>
            </w:r>
            <w:proofErr w:type="spellStart"/>
            <w:r w:rsidRPr="00BE0256">
              <w:rPr>
                <w:rFonts w:ascii="Calibri" w:hAnsi="Calibri" w:cs="Calibri"/>
              </w:rPr>
              <w:t>nadzora</w:t>
            </w:r>
            <w:proofErr w:type="spellEnd"/>
          </w:p>
        </w:tc>
        <w:tc>
          <w:tcPr>
            <w:tcW w:w="1866" w:type="dxa"/>
            <w:tcBorders>
              <w:bottom w:val="single" w:sz="4" w:space="0" w:color="auto"/>
            </w:tcBorders>
          </w:tcPr>
          <w:p w14:paraId="37A3A99B" w14:textId="0D4C8ADD" w:rsidR="00004AF1" w:rsidRPr="00BE0256" w:rsidRDefault="00004AF1" w:rsidP="00C92B51">
            <w:pPr>
              <w:pStyle w:val="Brezrazmikov"/>
              <w:jc w:val="center"/>
              <w:rPr>
                <w:rFonts w:ascii="Calibri" w:hAnsi="Calibri" w:cs="Calibri"/>
              </w:rPr>
            </w:pPr>
            <w:r w:rsidRPr="00BE0256">
              <w:rPr>
                <w:rFonts w:ascii="Calibri" w:hAnsi="Calibri" w:cs="Calibri"/>
              </w:rPr>
              <w:t>100</w:t>
            </w:r>
          </w:p>
        </w:tc>
      </w:tr>
      <w:tr w:rsidR="001D7D0B" w:rsidRPr="00BE0256" w14:paraId="1BE2196B" w14:textId="77777777" w:rsidTr="00C92B51">
        <w:trPr>
          <w:trHeight w:val="276"/>
        </w:trPr>
        <w:tc>
          <w:tcPr>
            <w:tcW w:w="4957" w:type="dxa"/>
            <w:tcBorders>
              <w:top w:val="single" w:sz="4" w:space="0" w:color="auto"/>
              <w:left w:val="single" w:sz="4" w:space="0" w:color="auto"/>
              <w:bottom w:val="single" w:sz="4" w:space="0" w:color="auto"/>
              <w:right w:val="single" w:sz="4" w:space="0" w:color="auto"/>
            </w:tcBorders>
          </w:tcPr>
          <w:p w14:paraId="4DFFAA3F" w14:textId="77777777" w:rsidR="001D7D0B" w:rsidRPr="00BE0256" w:rsidRDefault="001D7D0B" w:rsidP="00C92B51">
            <w:pPr>
              <w:pStyle w:val="Brezrazmikov"/>
              <w:jc w:val="right"/>
              <w:rPr>
                <w:rFonts w:ascii="Calibri" w:hAnsi="Calibri" w:cs="Calibri"/>
                <w:b/>
                <w:bCs/>
              </w:rPr>
            </w:pPr>
            <w:r w:rsidRPr="00BE0256">
              <w:rPr>
                <w:rFonts w:ascii="Calibri" w:hAnsi="Calibri" w:cs="Calibri"/>
                <w:b/>
                <w:bCs/>
              </w:rPr>
              <w:t>SKUPAJ</w:t>
            </w:r>
          </w:p>
        </w:tc>
        <w:tc>
          <w:tcPr>
            <w:tcW w:w="2239" w:type="dxa"/>
            <w:tcBorders>
              <w:top w:val="single" w:sz="4" w:space="0" w:color="auto"/>
              <w:left w:val="single" w:sz="4" w:space="0" w:color="auto"/>
              <w:bottom w:val="single" w:sz="4" w:space="0" w:color="auto"/>
              <w:right w:val="single" w:sz="4" w:space="0" w:color="auto"/>
            </w:tcBorders>
          </w:tcPr>
          <w:p w14:paraId="64330F1F" w14:textId="77777777" w:rsidR="001D7D0B" w:rsidRPr="00BE0256" w:rsidRDefault="001D7D0B" w:rsidP="00C92B51">
            <w:pPr>
              <w:pStyle w:val="Brezrazmikov"/>
              <w:jc w:val="center"/>
              <w:rPr>
                <w:rFonts w:ascii="Calibri" w:hAnsi="Calibri" w:cs="Calibri"/>
                <w:b/>
                <w:bCs/>
              </w:rPr>
            </w:pPr>
          </w:p>
        </w:tc>
        <w:tc>
          <w:tcPr>
            <w:tcW w:w="1866" w:type="dxa"/>
            <w:tcBorders>
              <w:top w:val="single" w:sz="4" w:space="0" w:color="auto"/>
              <w:left w:val="single" w:sz="4" w:space="0" w:color="auto"/>
              <w:bottom w:val="single" w:sz="4" w:space="0" w:color="auto"/>
              <w:right w:val="single" w:sz="4" w:space="0" w:color="auto"/>
            </w:tcBorders>
          </w:tcPr>
          <w:p w14:paraId="15D8091B" w14:textId="2FC9CBA9" w:rsidR="001D7D0B" w:rsidRPr="00BE0256" w:rsidRDefault="001D7D0B" w:rsidP="00C92B51">
            <w:pPr>
              <w:pStyle w:val="Brezrazmikov"/>
              <w:jc w:val="center"/>
              <w:rPr>
                <w:rFonts w:ascii="Calibri" w:hAnsi="Calibri" w:cs="Calibri"/>
                <w:b/>
                <w:bCs/>
              </w:rPr>
            </w:pPr>
            <w:r w:rsidRPr="00BE0256">
              <w:rPr>
                <w:rFonts w:ascii="Calibri" w:hAnsi="Calibri" w:cs="Calibri"/>
                <w:b/>
                <w:bCs/>
              </w:rPr>
              <w:t>5</w:t>
            </w:r>
            <w:r w:rsidR="00004AF1" w:rsidRPr="00BE0256">
              <w:rPr>
                <w:rFonts w:ascii="Calibri" w:hAnsi="Calibri" w:cs="Calibri"/>
                <w:b/>
                <w:bCs/>
              </w:rPr>
              <w:t>2</w:t>
            </w:r>
            <w:r w:rsidR="00472FB9" w:rsidRPr="00BE0256">
              <w:rPr>
                <w:rFonts w:ascii="Calibri" w:hAnsi="Calibri" w:cs="Calibri"/>
                <w:b/>
                <w:bCs/>
              </w:rPr>
              <w:t>53</w:t>
            </w:r>
          </w:p>
        </w:tc>
      </w:tr>
    </w:tbl>
    <w:p w14:paraId="683622CB" w14:textId="77777777" w:rsidR="007B3B42" w:rsidRPr="00BE0256" w:rsidRDefault="007B3B42" w:rsidP="001E1A94">
      <w:pPr>
        <w:rPr>
          <w:rFonts w:ascii="Calibri" w:hAnsi="Calibri" w:cs="Calibri"/>
          <w:sz w:val="20"/>
          <w:szCs w:val="20"/>
        </w:rPr>
      </w:pPr>
    </w:p>
    <w:p w14:paraId="0EF6C58C" w14:textId="68B246A1" w:rsidR="001E1A94" w:rsidRDefault="001E1A94" w:rsidP="001E1A94">
      <w:pPr>
        <w:spacing w:line="276" w:lineRule="auto"/>
        <w:jc w:val="both"/>
        <w:rPr>
          <w:rFonts w:ascii="Calibri" w:hAnsi="Calibri" w:cs="Calibri"/>
          <w:sz w:val="20"/>
          <w:szCs w:val="20"/>
        </w:rPr>
      </w:pPr>
      <w:r w:rsidRPr="00117420">
        <w:rPr>
          <w:rFonts w:ascii="Calibri" w:hAnsi="Calibri" w:cs="Calibri"/>
          <w:sz w:val="20"/>
          <w:szCs w:val="20"/>
        </w:rPr>
        <w:t xml:space="preserve">V kolikor se tekom pogodbenega razmerja število svetilk </w:t>
      </w:r>
      <w:proofErr w:type="spellStart"/>
      <w:r w:rsidR="00C71D48" w:rsidRPr="00117420">
        <w:rPr>
          <w:rFonts w:ascii="Calibri" w:hAnsi="Calibri" w:cs="Calibri"/>
          <w:sz w:val="20"/>
          <w:szCs w:val="20"/>
        </w:rPr>
        <w:t>Beghelli</w:t>
      </w:r>
      <w:proofErr w:type="spellEnd"/>
      <w:r w:rsidRPr="00117420">
        <w:rPr>
          <w:rFonts w:ascii="Calibri" w:hAnsi="Calibri" w:cs="Calibri"/>
          <w:sz w:val="20"/>
          <w:szCs w:val="20"/>
        </w:rPr>
        <w:t xml:space="preserve"> poveča (npr. adaptacija) so novo vgrajene svetilke tudi predmet te pogodbe.</w:t>
      </w:r>
      <w:r w:rsidRPr="00BE0256">
        <w:rPr>
          <w:rFonts w:ascii="Calibri" w:hAnsi="Calibri" w:cs="Calibri"/>
          <w:sz w:val="20"/>
          <w:szCs w:val="20"/>
        </w:rPr>
        <w:t xml:space="preserve"> </w:t>
      </w:r>
      <w:bookmarkStart w:id="0" w:name="_Hlk201307245"/>
      <w:r w:rsidR="00117420" w:rsidRPr="0030272F">
        <w:rPr>
          <w:rFonts w:ascii="Calibri" w:hAnsi="Calibri" w:cs="Calibri"/>
          <w:sz w:val="20"/>
          <w:szCs w:val="20"/>
        </w:rPr>
        <w:t>Pavšalna cena za redne vzdrževalne preventivne preglede za novo vključene svetilke se določi na podlagi ponudbenega predračuna izvajalca, in sicer sorazmerno glede na število novo vključenih svetilk. Na enak način se v primeru izločitve svetilk iz sistema vzdrževanja pavšalna cena ustrezno sorazmerno zmanjša.</w:t>
      </w:r>
      <w:bookmarkEnd w:id="0"/>
    </w:p>
    <w:p w14:paraId="416F2E13" w14:textId="77777777" w:rsidR="00E9307B" w:rsidRPr="00BE0256" w:rsidRDefault="00E9307B" w:rsidP="001E1A94">
      <w:pPr>
        <w:spacing w:line="276" w:lineRule="auto"/>
        <w:jc w:val="both"/>
        <w:rPr>
          <w:rFonts w:ascii="Calibri" w:hAnsi="Calibri" w:cs="Calibri"/>
          <w:sz w:val="20"/>
          <w:szCs w:val="20"/>
        </w:rPr>
      </w:pPr>
    </w:p>
    <w:p w14:paraId="47F57507" w14:textId="5445F3D0" w:rsidR="00EF5C72" w:rsidRPr="00E9307B" w:rsidRDefault="00EF5C72" w:rsidP="00EF5C72">
      <w:pPr>
        <w:pStyle w:val="Odstavekseznama"/>
        <w:numPr>
          <w:ilvl w:val="0"/>
          <w:numId w:val="3"/>
        </w:numPr>
        <w:rPr>
          <w:rFonts w:ascii="Calibri" w:eastAsia="Times New Roman" w:hAnsi="Calibri" w:cs="Calibri"/>
          <w:b/>
          <w:bCs/>
          <w:kern w:val="0"/>
          <w:sz w:val="24"/>
          <w:szCs w:val="24"/>
          <w:lang w:eastAsia="sl-SI"/>
          <w14:ligatures w14:val="none"/>
        </w:rPr>
      </w:pPr>
      <w:r w:rsidRPr="00E9307B">
        <w:rPr>
          <w:rFonts w:ascii="Calibri" w:eastAsia="Times New Roman" w:hAnsi="Calibri" w:cs="Calibri"/>
          <w:b/>
          <w:bCs/>
          <w:kern w:val="0"/>
          <w:sz w:val="24"/>
          <w:szCs w:val="24"/>
          <w:lang w:eastAsia="sl-SI"/>
          <w14:ligatures w14:val="none"/>
        </w:rPr>
        <w:t>PRIJAVA OKVARE/NAPAKE</w:t>
      </w:r>
    </w:p>
    <w:p w14:paraId="2E976822" w14:textId="2848CD21" w:rsidR="00EF5C72" w:rsidRPr="00BE0256" w:rsidRDefault="00EF5C72" w:rsidP="00EF5C72">
      <w:pPr>
        <w:pStyle w:val="Brezrazmikov"/>
        <w:spacing w:line="276" w:lineRule="auto"/>
        <w:jc w:val="both"/>
        <w:rPr>
          <w:rFonts w:ascii="Calibri" w:hAnsi="Calibri" w:cs="Calibri"/>
          <w:lang w:val="sl-SI"/>
        </w:rPr>
      </w:pPr>
      <w:r w:rsidRPr="00BE0256">
        <w:rPr>
          <w:rFonts w:ascii="Calibri" w:hAnsi="Calibri" w:cs="Calibri"/>
          <w:lang w:val="sl-SI"/>
        </w:rPr>
        <w:t xml:space="preserve">Serviser se mora odzvati na prijavo napake/okvare in preizkusa samo na </w:t>
      </w:r>
      <w:r w:rsidR="00004AF1" w:rsidRPr="00BE0256">
        <w:rPr>
          <w:rFonts w:ascii="Calibri" w:hAnsi="Calibri" w:cs="Calibri"/>
          <w:lang w:val="sl-SI"/>
        </w:rPr>
        <w:t>pristojne osebe v</w:t>
      </w:r>
      <w:r w:rsidRPr="00BE0256">
        <w:rPr>
          <w:rFonts w:ascii="Calibri" w:hAnsi="Calibri" w:cs="Calibri"/>
          <w:lang w:val="sl-SI"/>
        </w:rPr>
        <w:t xml:space="preserve"> UKC Ljubljana</w:t>
      </w:r>
      <w:r w:rsidR="00004AF1" w:rsidRPr="00BE0256">
        <w:rPr>
          <w:rFonts w:ascii="Calibri" w:hAnsi="Calibri" w:cs="Calibri"/>
          <w:lang w:val="sl-SI"/>
        </w:rPr>
        <w:t>.</w:t>
      </w:r>
    </w:p>
    <w:p w14:paraId="0182AAFC" w14:textId="77777777" w:rsidR="00EF5C72" w:rsidRPr="00BE0256" w:rsidRDefault="00EF5C72" w:rsidP="00EF5C72">
      <w:pPr>
        <w:pStyle w:val="Brezrazmikov"/>
        <w:spacing w:line="276" w:lineRule="auto"/>
        <w:jc w:val="both"/>
        <w:rPr>
          <w:rFonts w:ascii="Calibri" w:hAnsi="Calibri" w:cs="Calibri"/>
          <w:lang w:val="sl-SI"/>
        </w:rPr>
      </w:pPr>
    </w:p>
    <w:p w14:paraId="0CE635BB" w14:textId="4B9AF07D" w:rsidR="00EF5C72" w:rsidRPr="00BE0256" w:rsidRDefault="00004AF1" w:rsidP="00EF5C72">
      <w:pPr>
        <w:rPr>
          <w:rFonts w:ascii="Calibri" w:hAnsi="Calibri" w:cs="Calibri"/>
          <w:sz w:val="20"/>
          <w:szCs w:val="20"/>
        </w:rPr>
      </w:pPr>
      <w:r w:rsidRPr="00BE0256">
        <w:rPr>
          <w:rFonts w:ascii="Calibri" w:hAnsi="Calibri" w:cs="Calibri"/>
          <w:sz w:val="20"/>
          <w:szCs w:val="20"/>
        </w:rPr>
        <w:t>Pristojna oseba UKC Ljubljana</w:t>
      </w:r>
      <w:r w:rsidR="00EF5C72" w:rsidRPr="00BE0256">
        <w:rPr>
          <w:rFonts w:ascii="Calibri" w:hAnsi="Calibri" w:cs="Calibri"/>
          <w:sz w:val="20"/>
          <w:szCs w:val="20"/>
        </w:rPr>
        <w:t xml:space="preserve"> prijavi napake/okvare, nepravilnost na </w:t>
      </w:r>
      <w:r w:rsidRPr="00BE0256">
        <w:rPr>
          <w:rFonts w:ascii="Calibri" w:hAnsi="Calibri" w:cs="Calibri"/>
          <w:sz w:val="20"/>
          <w:szCs w:val="20"/>
        </w:rPr>
        <w:t>e-</w:t>
      </w:r>
      <w:r w:rsidR="00EF5C72" w:rsidRPr="00BE0256">
        <w:rPr>
          <w:rFonts w:ascii="Calibri" w:hAnsi="Calibri" w:cs="Calibri"/>
          <w:sz w:val="20"/>
          <w:szCs w:val="20"/>
        </w:rPr>
        <w:t>mail ponudnika.</w:t>
      </w:r>
    </w:p>
    <w:p w14:paraId="76A7F28A" w14:textId="0743C01E" w:rsidR="00EF5C72" w:rsidRPr="00BE0256" w:rsidRDefault="00EF5C72" w:rsidP="00EF5C72">
      <w:pPr>
        <w:rPr>
          <w:rFonts w:ascii="Calibri" w:hAnsi="Calibri" w:cs="Calibri"/>
          <w:sz w:val="20"/>
          <w:szCs w:val="20"/>
        </w:rPr>
      </w:pPr>
      <w:r w:rsidRPr="00BE0256">
        <w:rPr>
          <w:rFonts w:ascii="Calibri" w:hAnsi="Calibri" w:cs="Calibri"/>
          <w:sz w:val="20"/>
          <w:szCs w:val="20"/>
        </w:rPr>
        <w:t xml:space="preserve">Ob prihodu in zaključku izvajanja vzdrževanja in servisiranja vgrajenih sistemov varnostne razsvetljave </w:t>
      </w:r>
      <w:proofErr w:type="spellStart"/>
      <w:r w:rsidR="001D7D0B" w:rsidRPr="00BE0256">
        <w:rPr>
          <w:rFonts w:ascii="Calibri" w:hAnsi="Calibri" w:cs="Calibri"/>
          <w:sz w:val="20"/>
          <w:szCs w:val="20"/>
        </w:rPr>
        <w:t>Beghelli</w:t>
      </w:r>
      <w:proofErr w:type="spellEnd"/>
      <w:r w:rsidRPr="00BE0256">
        <w:rPr>
          <w:rFonts w:ascii="Calibri" w:hAnsi="Calibri" w:cs="Calibri"/>
          <w:sz w:val="20"/>
          <w:szCs w:val="20"/>
        </w:rPr>
        <w:t xml:space="preserve">, se mora serviser obvezno javiti </w:t>
      </w:r>
      <w:r w:rsidR="00004AF1" w:rsidRPr="00BE0256">
        <w:rPr>
          <w:rFonts w:ascii="Calibri" w:hAnsi="Calibri" w:cs="Calibri"/>
          <w:sz w:val="20"/>
          <w:szCs w:val="20"/>
        </w:rPr>
        <w:t>pristojni osebi v UKC Ljubljana</w:t>
      </w:r>
      <w:r w:rsidRPr="00BE0256">
        <w:rPr>
          <w:rFonts w:ascii="Calibri" w:hAnsi="Calibri" w:cs="Calibri"/>
          <w:sz w:val="20"/>
          <w:szCs w:val="20"/>
        </w:rPr>
        <w:t>.</w:t>
      </w:r>
    </w:p>
    <w:p w14:paraId="241098E6" w14:textId="22899BB8" w:rsidR="00EF5C72" w:rsidRPr="00BE0256" w:rsidRDefault="00EF5C72" w:rsidP="00EF5C72">
      <w:pPr>
        <w:pStyle w:val="Brezrazmikov"/>
        <w:spacing w:line="276" w:lineRule="auto"/>
        <w:jc w:val="both"/>
        <w:rPr>
          <w:rFonts w:ascii="Calibri" w:hAnsi="Calibri" w:cs="Calibri"/>
          <w:lang w:val="sl-SI"/>
        </w:rPr>
      </w:pPr>
      <w:r w:rsidRPr="00BE0256">
        <w:rPr>
          <w:rFonts w:ascii="Calibri" w:hAnsi="Calibri" w:cs="Calibri"/>
          <w:lang w:val="sl-SI"/>
        </w:rPr>
        <w:t xml:space="preserve">Po končanem izvajanju vzdrževanja in servisiranja vgrajenih sistemov varnostne razsvetljave </w:t>
      </w:r>
      <w:proofErr w:type="spellStart"/>
      <w:r w:rsidR="00C71D48" w:rsidRPr="00BE0256">
        <w:rPr>
          <w:rFonts w:ascii="Calibri" w:hAnsi="Calibri" w:cs="Calibri"/>
          <w:lang w:val="sl-SI"/>
        </w:rPr>
        <w:t>Beghelli</w:t>
      </w:r>
      <w:proofErr w:type="spellEnd"/>
      <w:r w:rsidRPr="00BE0256">
        <w:rPr>
          <w:rFonts w:ascii="Calibri" w:hAnsi="Calibri" w:cs="Calibri"/>
          <w:lang w:val="sl-SI"/>
        </w:rPr>
        <w:t xml:space="preserve">, mora serviser dati </w:t>
      </w:r>
      <w:r w:rsidR="00004AF1" w:rsidRPr="00BE0256">
        <w:rPr>
          <w:rFonts w:ascii="Calibri" w:hAnsi="Calibri" w:cs="Calibri"/>
          <w:lang w:val="sl-SI"/>
        </w:rPr>
        <w:t>pristojni osebi</w:t>
      </w:r>
      <w:r w:rsidRPr="00BE0256">
        <w:rPr>
          <w:rFonts w:ascii="Calibri" w:hAnsi="Calibri" w:cs="Calibri"/>
          <w:lang w:val="sl-SI"/>
        </w:rPr>
        <w:t xml:space="preserve"> UKC Ljubljana v podpis delovni nalog o opravljeni storitvi.</w:t>
      </w:r>
    </w:p>
    <w:p w14:paraId="731A0317" w14:textId="77777777" w:rsidR="00EF5C72" w:rsidRPr="00BE0256" w:rsidRDefault="00EF5C72" w:rsidP="001E1A94">
      <w:pPr>
        <w:spacing w:line="276" w:lineRule="auto"/>
        <w:jc w:val="both"/>
        <w:rPr>
          <w:rFonts w:ascii="Calibri" w:hAnsi="Calibri" w:cs="Calibri"/>
          <w:sz w:val="20"/>
          <w:szCs w:val="20"/>
        </w:rPr>
      </w:pPr>
    </w:p>
    <w:p w14:paraId="21AA1FEA" w14:textId="34D2CA3F" w:rsidR="00EF5C72" w:rsidRPr="00E9307B" w:rsidRDefault="00EF5C72" w:rsidP="00E9307B">
      <w:pPr>
        <w:pStyle w:val="Odstavekseznama"/>
        <w:numPr>
          <w:ilvl w:val="0"/>
          <w:numId w:val="3"/>
        </w:numPr>
        <w:rPr>
          <w:rFonts w:ascii="Calibri" w:eastAsia="Times New Roman" w:hAnsi="Calibri" w:cs="Calibri"/>
          <w:b/>
          <w:bCs/>
          <w:kern w:val="0"/>
          <w:sz w:val="24"/>
          <w:szCs w:val="24"/>
          <w:lang w:eastAsia="sl-SI"/>
          <w14:ligatures w14:val="none"/>
        </w:rPr>
      </w:pPr>
      <w:r w:rsidRPr="00E9307B">
        <w:rPr>
          <w:rFonts w:ascii="Calibri" w:eastAsia="Times New Roman" w:hAnsi="Calibri" w:cs="Calibri"/>
          <w:b/>
          <w:bCs/>
          <w:kern w:val="0"/>
          <w:sz w:val="24"/>
          <w:szCs w:val="24"/>
          <w:lang w:eastAsia="sl-SI"/>
          <w14:ligatures w14:val="none"/>
        </w:rPr>
        <w:t>VZDRŽEVANJE VARNOSTNE RAZSVETLJAVE</w:t>
      </w:r>
      <w:r w:rsidR="00C51ADD" w:rsidRPr="00E9307B">
        <w:rPr>
          <w:rFonts w:ascii="Calibri" w:eastAsia="Times New Roman" w:hAnsi="Calibri" w:cs="Calibri"/>
          <w:b/>
          <w:bCs/>
          <w:kern w:val="0"/>
          <w:sz w:val="24"/>
          <w:szCs w:val="24"/>
          <w:lang w:eastAsia="sl-SI"/>
          <w14:ligatures w14:val="none"/>
        </w:rPr>
        <w:t xml:space="preserve"> </w:t>
      </w:r>
    </w:p>
    <w:p w14:paraId="7B2E7AAA" w14:textId="77777777" w:rsidR="00EF5C72" w:rsidRPr="00BE0256" w:rsidRDefault="00EF5C72" w:rsidP="00EF5C72">
      <w:pPr>
        <w:pStyle w:val="Brezrazmikov"/>
        <w:spacing w:line="276" w:lineRule="auto"/>
        <w:jc w:val="both"/>
        <w:rPr>
          <w:rFonts w:ascii="Calibri" w:hAnsi="Calibri" w:cs="Calibri"/>
          <w:lang w:val="sl-SI"/>
        </w:rPr>
      </w:pPr>
    </w:p>
    <w:p w14:paraId="3A063D71" w14:textId="698D2B88" w:rsidR="00EF5C72" w:rsidRPr="00BE0256" w:rsidRDefault="00EF5C72" w:rsidP="00EF5C72">
      <w:pPr>
        <w:pStyle w:val="Brezrazmikov"/>
        <w:spacing w:line="276" w:lineRule="auto"/>
        <w:jc w:val="both"/>
        <w:rPr>
          <w:rFonts w:ascii="Calibri" w:hAnsi="Calibri" w:cs="Calibri"/>
          <w:color w:val="FF0000"/>
          <w:lang w:val="sl-SI"/>
        </w:rPr>
      </w:pPr>
      <w:r w:rsidRPr="00BE0256">
        <w:rPr>
          <w:rFonts w:ascii="Calibri" w:hAnsi="Calibri" w:cs="Calibri"/>
          <w:lang w:val="sl-SI"/>
        </w:rPr>
        <w:t>Ponudnik izvaja vzdrževalne preglede in preizkuse minimalno 1x letno v objektih</w:t>
      </w:r>
      <w:r w:rsidR="00C71D48" w:rsidRPr="00BE0256">
        <w:rPr>
          <w:rFonts w:ascii="Calibri" w:hAnsi="Calibri" w:cs="Calibri"/>
          <w:lang w:val="sl-SI"/>
        </w:rPr>
        <w:t xml:space="preserve"> in na sistemih, ki so navedeni v točki 2.</w:t>
      </w:r>
    </w:p>
    <w:p w14:paraId="24F1BA1C" w14:textId="77777777" w:rsidR="00EF5C72" w:rsidRPr="00BE0256" w:rsidRDefault="00EF5C72" w:rsidP="00EF5C72">
      <w:pPr>
        <w:spacing w:line="276" w:lineRule="auto"/>
        <w:jc w:val="both"/>
        <w:rPr>
          <w:rFonts w:ascii="Calibri" w:hAnsi="Calibri" w:cs="Calibri"/>
          <w:sz w:val="20"/>
          <w:szCs w:val="20"/>
        </w:rPr>
      </w:pPr>
    </w:p>
    <w:p w14:paraId="4DD126C0" w14:textId="09CCF9F4" w:rsidR="00EF5C72" w:rsidRPr="00BE0256" w:rsidRDefault="00EF5C72" w:rsidP="00EF5C72">
      <w:pPr>
        <w:pStyle w:val="Odstavekseznama"/>
        <w:numPr>
          <w:ilvl w:val="1"/>
          <w:numId w:val="3"/>
        </w:numPr>
        <w:spacing w:line="276" w:lineRule="auto"/>
        <w:jc w:val="both"/>
        <w:rPr>
          <w:rFonts w:ascii="Calibri" w:hAnsi="Calibri" w:cs="Calibri"/>
          <w:sz w:val="20"/>
          <w:szCs w:val="20"/>
        </w:rPr>
      </w:pPr>
      <w:r w:rsidRPr="00BE0256">
        <w:rPr>
          <w:rFonts w:ascii="Calibri" w:hAnsi="Calibri" w:cs="Calibri"/>
          <w:sz w:val="20"/>
          <w:szCs w:val="20"/>
        </w:rPr>
        <w:t xml:space="preserve"> </w:t>
      </w:r>
      <w:r w:rsidR="00C51ADD" w:rsidRPr="00BE0256">
        <w:rPr>
          <w:rFonts w:ascii="Calibri" w:hAnsi="Calibri" w:cs="Calibri"/>
          <w:sz w:val="20"/>
          <w:szCs w:val="20"/>
        </w:rPr>
        <w:t>Vzdrževalnina</w:t>
      </w:r>
      <w:r w:rsidRPr="00BE0256">
        <w:rPr>
          <w:rFonts w:ascii="Calibri" w:hAnsi="Calibri" w:cs="Calibri"/>
          <w:sz w:val="20"/>
          <w:szCs w:val="20"/>
        </w:rPr>
        <w:t xml:space="preserve"> vsebuje: </w:t>
      </w:r>
    </w:p>
    <w:p w14:paraId="234A4ED3" w14:textId="7F3E1D78" w:rsidR="00EF5C72" w:rsidRPr="00BE0256" w:rsidRDefault="00EF5C72" w:rsidP="00EF5C72">
      <w:pPr>
        <w:pStyle w:val="Odstavekseznama"/>
        <w:numPr>
          <w:ilvl w:val="0"/>
          <w:numId w:val="7"/>
        </w:numPr>
        <w:spacing w:line="276" w:lineRule="auto"/>
        <w:jc w:val="both"/>
        <w:rPr>
          <w:rFonts w:ascii="Calibri" w:hAnsi="Calibri" w:cs="Calibri"/>
          <w:sz w:val="20"/>
          <w:szCs w:val="20"/>
        </w:rPr>
      </w:pPr>
      <w:r w:rsidRPr="00BE0256">
        <w:rPr>
          <w:rFonts w:ascii="Calibri" w:hAnsi="Calibri" w:cs="Calibri"/>
          <w:sz w:val="20"/>
          <w:szCs w:val="20"/>
        </w:rPr>
        <w:t xml:space="preserve">vzdrževalne preglede vgrajene opreme opisane v točki </w:t>
      </w:r>
      <w:r w:rsidR="00C71D48" w:rsidRPr="00BE0256">
        <w:rPr>
          <w:rFonts w:ascii="Calibri" w:hAnsi="Calibri" w:cs="Calibri"/>
          <w:sz w:val="20"/>
          <w:szCs w:val="20"/>
        </w:rPr>
        <w:t>2</w:t>
      </w:r>
    </w:p>
    <w:p w14:paraId="74BEBE01" w14:textId="77777777" w:rsidR="00EF5C72" w:rsidRPr="00BE0256"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BE0256">
        <w:rPr>
          <w:rFonts w:ascii="Calibri" w:hAnsi="Calibri" w:cs="Calibri"/>
          <w:sz w:val="20"/>
          <w:szCs w:val="20"/>
        </w:rPr>
        <w:t>potne stroške za izvedbo preventivnih pregledov,</w:t>
      </w:r>
    </w:p>
    <w:p w14:paraId="548C25E5" w14:textId="77777777" w:rsidR="00EF5C72" w:rsidRPr="00BE0256"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BE0256">
        <w:rPr>
          <w:rFonts w:ascii="Calibri" w:hAnsi="Calibri" w:cs="Calibri"/>
          <w:sz w:val="20"/>
          <w:szCs w:val="20"/>
        </w:rPr>
        <w:t>zagotovitev rezervnih delov na skladišču,</w:t>
      </w:r>
    </w:p>
    <w:p w14:paraId="1F96B403" w14:textId="77777777" w:rsidR="00EF5C72" w:rsidRPr="00BE0256"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BE0256">
        <w:rPr>
          <w:rFonts w:ascii="Calibri" w:hAnsi="Calibri" w:cs="Calibri"/>
          <w:sz w:val="20"/>
          <w:szCs w:val="20"/>
        </w:rPr>
        <w:t>razpoložljiv kader za odpravo napake v pogodbenem času,</w:t>
      </w:r>
    </w:p>
    <w:p w14:paraId="73848731" w14:textId="77777777" w:rsidR="00EF5C72" w:rsidRPr="00BE0256"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BE0256">
        <w:rPr>
          <w:rFonts w:ascii="Calibri" w:hAnsi="Calibri" w:cs="Calibri"/>
          <w:sz w:val="20"/>
          <w:szCs w:val="20"/>
        </w:rPr>
        <w:t xml:space="preserve">odzivni čas servisne službe ob prijavi je do 6 ur, </w:t>
      </w:r>
    </w:p>
    <w:p w14:paraId="3E43542B" w14:textId="77777777" w:rsidR="00EF5C72" w:rsidRPr="00BE0256" w:rsidRDefault="00EF5C72" w:rsidP="00EF5C72">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BE0256">
        <w:rPr>
          <w:rFonts w:ascii="Calibri" w:hAnsi="Calibri" w:cs="Calibri"/>
          <w:sz w:val="20"/>
          <w:szCs w:val="20"/>
        </w:rPr>
        <w:t>čas odprave napake ob prijavi naročnika je do 24 ur,</w:t>
      </w:r>
    </w:p>
    <w:p w14:paraId="20C8CADD" w14:textId="4F6119F8" w:rsidR="00EF5C72" w:rsidRPr="00BE0256" w:rsidRDefault="00EF5C72" w:rsidP="009F70CF">
      <w:pPr>
        <w:pStyle w:val="Odstavekseznama"/>
        <w:numPr>
          <w:ilvl w:val="0"/>
          <w:numId w:val="7"/>
        </w:numPr>
        <w:tabs>
          <w:tab w:val="left" w:pos="993"/>
        </w:tabs>
        <w:overflowPunct w:val="0"/>
        <w:autoSpaceDE w:val="0"/>
        <w:autoSpaceDN w:val="0"/>
        <w:adjustRightInd w:val="0"/>
        <w:spacing w:after="0" w:line="276" w:lineRule="auto"/>
        <w:textAlignment w:val="baseline"/>
        <w:rPr>
          <w:rFonts w:ascii="Calibri" w:hAnsi="Calibri" w:cs="Calibri"/>
          <w:sz w:val="20"/>
          <w:szCs w:val="20"/>
        </w:rPr>
      </w:pPr>
      <w:r w:rsidRPr="00BE0256">
        <w:rPr>
          <w:rFonts w:ascii="Calibri" w:hAnsi="Calibri" w:cs="Calibri"/>
          <w:sz w:val="20"/>
          <w:szCs w:val="20"/>
        </w:rPr>
        <w:t>stalno 24-urno telefonsko pomoč dežurnega serviserja.</w:t>
      </w:r>
    </w:p>
    <w:p w14:paraId="716CBF6D" w14:textId="77777777" w:rsidR="00C71D48" w:rsidRPr="00BE0256" w:rsidRDefault="00C71D48" w:rsidP="00C71D48">
      <w:pPr>
        <w:pStyle w:val="Odstavekseznama"/>
        <w:tabs>
          <w:tab w:val="left" w:pos="993"/>
        </w:tabs>
        <w:overflowPunct w:val="0"/>
        <w:autoSpaceDE w:val="0"/>
        <w:autoSpaceDN w:val="0"/>
        <w:adjustRightInd w:val="0"/>
        <w:spacing w:after="0" w:line="276" w:lineRule="auto"/>
        <w:ind w:left="1004"/>
        <w:textAlignment w:val="baseline"/>
        <w:rPr>
          <w:rFonts w:ascii="Calibri" w:hAnsi="Calibri" w:cs="Calibri"/>
          <w:sz w:val="20"/>
          <w:szCs w:val="20"/>
        </w:rPr>
      </w:pPr>
    </w:p>
    <w:p w14:paraId="4582EC6B" w14:textId="7B14EC3B" w:rsidR="00EF5C72" w:rsidRPr="00BE0256" w:rsidRDefault="00EF5C72" w:rsidP="00EF5C72">
      <w:pPr>
        <w:spacing w:line="276" w:lineRule="auto"/>
        <w:jc w:val="both"/>
        <w:rPr>
          <w:rFonts w:ascii="Calibri" w:hAnsi="Calibri" w:cs="Calibri"/>
          <w:sz w:val="20"/>
          <w:szCs w:val="20"/>
        </w:rPr>
      </w:pPr>
      <w:r w:rsidRPr="00BE0256">
        <w:rPr>
          <w:rFonts w:ascii="Calibri" w:hAnsi="Calibri" w:cs="Calibri"/>
          <w:sz w:val="20"/>
          <w:szCs w:val="20"/>
        </w:rPr>
        <w:t>Odzivni čas servisne službe ob prijavi pomeni odziv na zahtevo naročnika, tj. vzpostavitev kontakta z naročnikom, telefonsko pomoč in dogovor o morebitnem izrednem servisnem posegu.</w:t>
      </w:r>
    </w:p>
    <w:p w14:paraId="19C4FAB6" w14:textId="16419F4B" w:rsidR="00C51ADD" w:rsidRPr="00BE0256" w:rsidRDefault="00EF5C72" w:rsidP="00EF5C72">
      <w:pPr>
        <w:spacing w:line="276" w:lineRule="auto"/>
        <w:jc w:val="both"/>
        <w:rPr>
          <w:rFonts w:ascii="Calibri" w:hAnsi="Calibri" w:cs="Calibri"/>
          <w:sz w:val="20"/>
          <w:szCs w:val="20"/>
        </w:rPr>
      </w:pPr>
      <w:r w:rsidRPr="00BE0256">
        <w:rPr>
          <w:rFonts w:ascii="Calibri" w:hAnsi="Calibri" w:cs="Calibri"/>
          <w:bCs/>
          <w:sz w:val="20"/>
          <w:szCs w:val="20"/>
        </w:rPr>
        <w:t>Čas odprave napake</w:t>
      </w:r>
      <w:r w:rsidRPr="00BE0256">
        <w:rPr>
          <w:rFonts w:ascii="Calibri" w:hAnsi="Calibri" w:cs="Calibri"/>
          <w:sz w:val="20"/>
          <w:szCs w:val="20"/>
        </w:rPr>
        <w:t xml:space="preserve"> je čas v katerem mora izvajalec odpraviti prijavljene napake. Čas za odpravo napak je lahko v primeru višje sile (udar strele, izliv vode, požar na objektu, ne dobavljivi elementi za katere je potreben ustrezen substitut, ki je enak ali boljši …) tudi daljši, vendar mora v tem primeru izvajalec obvestiti skrbnika pogodbe (naročnika).</w:t>
      </w:r>
    </w:p>
    <w:p w14:paraId="41381802" w14:textId="36F8C375" w:rsidR="00EF5C72" w:rsidRPr="00BE0256" w:rsidRDefault="00EF5C72" w:rsidP="00EF5C72">
      <w:pPr>
        <w:pStyle w:val="Odstavekseznama"/>
        <w:numPr>
          <w:ilvl w:val="1"/>
          <w:numId w:val="3"/>
        </w:numPr>
        <w:spacing w:after="0" w:line="276" w:lineRule="auto"/>
        <w:jc w:val="both"/>
        <w:rPr>
          <w:rFonts w:ascii="Calibri" w:hAnsi="Calibri" w:cs="Calibri"/>
          <w:sz w:val="20"/>
          <w:szCs w:val="20"/>
        </w:rPr>
      </w:pPr>
      <w:r w:rsidRPr="00BE0256">
        <w:rPr>
          <w:rFonts w:ascii="Calibri" w:hAnsi="Calibri" w:cs="Calibri"/>
          <w:sz w:val="20"/>
          <w:szCs w:val="20"/>
        </w:rPr>
        <w:t>Redni letni vzdrževalni pregled varnostne razsvetljave</w:t>
      </w:r>
      <w:r w:rsidR="00C51ADD" w:rsidRPr="00BE0256">
        <w:rPr>
          <w:rFonts w:ascii="Calibri" w:hAnsi="Calibri" w:cs="Calibri"/>
          <w:sz w:val="20"/>
          <w:szCs w:val="20"/>
        </w:rPr>
        <w:t xml:space="preserve"> </w:t>
      </w:r>
      <w:proofErr w:type="spellStart"/>
      <w:r w:rsidR="00C71D48" w:rsidRPr="00BE0256">
        <w:rPr>
          <w:rFonts w:ascii="Calibri" w:hAnsi="Calibri" w:cs="Calibri"/>
          <w:sz w:val="20"/>
          <w:szCs w:val="20"/>
        </w:rPr>
        <w:t>Beghelli</w:t>
      </w:r>
      <w:proofErr w:type="spellEnd"/>
      <w:r w:rsidR="00C71D48" w:rsidRPr="00BE0256">
        <w:rPr>
          <w:rFonts w:ascii="Calibri" w:hAnsi="Calibri" w:cs="Calibri"/>
          <w:sz w:val="20"/>
          <w:szCs w:val="20"/>
        </w:rPr>
        <w:t xml:space="preserve"> vsebuje:</w:t>
      </w:r>
    </w:p>
    <w:p w14:paraId="740FD516" w14:textId="7960C625" w:rsidR="00EF5C72" w:rsidRPr="00BE0256" w:rsidRDefault="001D7D0B" w:rsidP="00C71D48">
      <w:pPr>
        <w:pStyle w:val="Odstavekseznama"/>
        <w:numPr>
          <w:ilvl w:val="0"/>
          <w:numId w:val="7"/>
        </w:numPr>
        <w:spacing w:line="276" w:lineRule="auto"/>
        <w:jc w:val="both"/>
        <w:rPr>
          <w:rFonts w:ascii="Calibri" w:hAnsi="Calibri" w:cs="Calibri"/>
          <w:sz w:val="20"/>
          <w:szCs w:val="20"/>
        </w:rPr>
      </w:pPr>
      <w:r w:rsidRPr="00BE0256">
        <w:rPr>
          <w:rFonts w:ascii="Calibri" w:hAnsi="Calibri" w:cs="Calibri"/>
          <w:sz w:val="20"/>
          <w:szCs w:val="20"/>
        </w:rPr>
        <w:t>Vzdrževalni pregled naprav</w:t>
      </w:r>
    </w:p>
    <w:p w14:paraId="28E75520" w14:textId="03A4B861" w:rsidR="001D7D0B" w:rsidRPr="00BE0256" w:rsidRDefault="001D7D0B" w:rsidP="00C71D48">
      <w:pPr>
        <w:pStyle w:val="Odstavekseznama"/>
        <w:numPr>
          <w:ilvl w:val="0"/>
          <w:numId w:val="7"/>
        </w:numPr>
        <w:spacing w:line="276" w:lineRule="auto"/>
        <w:jc w:val="both"/>
        <w:rPr>
          <w:rFonts w:ascii="Calibri" w:hAnsi="Calibri" w:cs="Calibri"/>
          <w:sz w:val="20"/>
          <w:szCs w:val="20"/>
        </w:rPr>
      </w:pPr>
      <w:r w:rsidRPr="00BE0256">
        <w:rPr>
          <w:rFonts w:ascii="Calibri" w:hAnsi="Calibri" w:cs="Calibri"/>
          <w:sz w:val="20"/>
          <w:szCs w:val="20"/>
        </w:rPr>
        <w:t>Funkcionalni test</w:t>
      </w:r>
    </w:p>
    <w:p w14:paraId="412CAA9E" w14:textId="7B42BA04" w:rsidR="001D7D0B" w:rsidRPr="00BE0256" w:rsidRDefault="001D7D0B" w:rsidP="00C71D48">
      <w:pPr>
        <w:pStyle w:val="Odstavekseznama"/>
        <w:numPr>
          <w:ilvl w:val="0"/>
          <w:numId w:val="7"/>
        </w:numPr>
        <w:spacing w:line="276" w:lineRule="auto"/>
        <w:jc w:val="both"/>
        <w:rPr>
          <w:rFonts w:ascii="Calibri" w:hAnsi="Calibri" w:cs="Calibri"/>
          <w:sz w:val="20"/>
          <w:szCs w:val="20"/>
        </w:rPr>
      </w:pPr>
      <w:r w:rsidRPr="00BE0256">
        <w:rPr>
          <w:rFonts w:ascii="Calibri" w:hAnsi="Calibri" w:cs="Calibri"/>
          <w:sz w:val="20"/>
          <w:szCs w:val="20"/>
        </w:rPr>
        <w:t>Test avtonomije baterij</w:t>
      </w:r>
    </w:p>
    <w:p w14:paraId="45C76F17" w14:textId="2C273183" w:rsidR="001D7D0B" w:rsidRPr="00BE0256" w:rsidRDefault="001D7D0B" w:rsidP="00C71D48">
      <w:pPr>
        <w:pStyle w:val="Odstavekseznama"/>
        <w:numPr>
          <w:ilvl w:val="0"/>
          <w:numId w:val="7"/>
        </w:numPr>
        <w:spacing w:line="276" w:lineRule="auto"/>
        <w:jc w:val="both"/>
        <w:rPr>
          <w:rFonts w:ascii="Calibri" w:hAnsi="Calibri" w:cs="Calibri"/>
          <w:sz w:val="20"/>
          <w:szCs w:val="20"/>
        </w:rPr>
      </w:pPr>
      <w:r w:rsidRPr="00BE0256">
        <w:rPr>
          <w:rFonts w:ascii="Calibri" w:hAnsi="Calibri" w:cs="Calibri"/>
          <w:sz w:val="20"/>
          <w:szCs w:val="20"/>
        </w:rPr>
        <w:t>Pregled svetilk po objektu, central in vmesnikov, ter zapis stanja naprav</w:t>
      </w:r>
    </w:p>
    <w:p w14:paraId="6E4FD5F6" w14:textId="77777777" w:rsidR="001D7D0B" w:rsidRPr="00BE0256" w:rsidRDefault="001D7D0B" w:rsidP="001D7D0B">
      <w:pPr>
        <w:pStyle w:val="Odstavekseznama"/>
        <w:spacing w:line="276" w:lineRule="auto"/>
        <w:ind w:left="1004"/>
        <w:jc w:val="both"/>
        <w:rPr>
          <w:rFonts w:ascii="Calibri" w:hAnsi="Calibri" w:cs="Calibri"/>
          <w:sz w:val="20"/>
          <w:szCs w:val="20"/>
        </w:rPr>
      </w:pPr>
    </w:p>
    <w:p w14:paraId="5A174321" w14:textId="77777777" w:rsidR="001D7D0B" w:rsidRPr="00BE0256" w:rsidRDefault="001D7D0B" w:rsidP="001D7D0B">
      <w:pPr>
        <w:pStyle w:val="Odstavekseznama"/>
        <w:spacing w:line="276" w:lineRule="auto"/>
        <w:ind w:left="1004"/>
        <w:jc w:val="both"/>
        <w:rPr>
          <w:rFonts w:ascii="Calibri" w:hAnsi="Calibri" w:cs="Calibri"/>
          <w:sz w:val="20"/>
          <w:szCs w:val="20"/>
        </w:rPr>
      </w:pPr>
    </w:p>
    <w:p w14:paraId="5448073A" w14:textId="329D313C" w:rsidR="00C51ADD" w:rsidRPr="00DF2E8E" w:rsidRDefault="00C51ADD" w:rsidP="00C51ADD">
      <w:pPr>
        <w:pStyle w:val="Odstavekseznama"/>
        <w:numPr>
          <w:ilvl w:val="0"/>
          <w:numId w:val="3"/>
        </w:numPr>
        <w:spacing w:line="276" w:lineRule="auto"/>
        <w:jc w:val="both"/>
        <w:rPr>
          <w:rFonts w:ascii="Calibri" w:hAnsi="Calibri" w:cs="Calibri"/>
          <w:b/>
          <w:bCs/>
          <w:sz w:val="24"/>
          <w:szCs w:val="24"/>
        </w:rPr>
      </w:pPr>
      <w:r w:rsidRPr="00DF2E8E">
        <w:rPr>
          <w:rFonts w:ascii="Calibri" w:hAnsi="Calibri" w:cs="Calibri"/>
          <w:b/>
          <w:bCs/>
          <w:sz w:val="24"/>
          <w:szCs w:val="24"/>
        </w:rPr>
        <w:t>SERVIS VARNOSTNE RAZSVETLJAVE</w:t>
      </w:r>
    </w:p>
    <w:p w14:paraId="780F6D6E" w14:textId="77777777" w:rsidR="00C51ADD" w:rsidRPr="00E9307B" w:rsidRDefault="00C51ADD" w:rsidP="00C51ADD">
      <w:pPr>
        <w:spacing w:after="0" w:line="276" w:lineRule="auto"/>
        <w:jc w:val="both"/>
        <w:rPr>
          <w:rFonts w:ascii="Calibri" w:hAnsi="Calibri" w:cs="Calibri"/>
          <w:sz w:val="20"/>
          <w:szCs w:val="20"/>
        </w:rPr>
      </w:pPr>
      <w:r w:rsidRPr="00E9307B">
        <w:rPr>
          <w:rFonts w:ascii="Calibri" w:hAnsi="Calibri" w:cs="Calibri"/>
          <w:sz w:val="20"/>
          <w:szCs w:val="20"/>
        </w:rPr>
        <w:t>Servisna dela  obsegajo popravilo opreme zaradi napak ali okvar na lokaciji naročnika ali v prostorih izvajalca, v kolikor popravila ni mogoče odpraviti na lokaciji naročnika. Opravi se na podlagi predloženega pisnega obvestila o okvari, napaki (zahtevek/poziv za popravilo na elektronski naslov izvajalca). Upošteva se tudi popravilo v primeru, da pri rednem vzdrževalnem pregledu serviser ugotovi napako in jo, če je možno takoj odpravi.</w:t>
      </w:r>
    </w:p>
    <w:p w14:paraId="50DAB197" w14:textId="77777777" w:rsidR="00C51ADD" w:rsidRDefault="00C51ADD" w:rsidP="00C51ADD">
      <w:pPr>
        <w:spacing w:line="276" w:lineRule="auto"/>
        <w:jc w:val="both"/>
        <w:rPr>
          <w:rFonts w:ascii="Calibri" w:hAnsi="Calibri" w:cs="Calibri"/>
          <w:sz w:val="20"/>
          <w:szCs w:val="20"/>
        </w:rPr>
      </w:pPr>
      <w:r w:rsidRPr="00E9307B">
        <w:rPr>
          <w:rFonts w:ascii="Calibri" w:hAnsi="Calibri" w:cs="Calibri"/>
          <w:sz w:val="20"/>
          <w:szCs w:val="20"/>
        </w:rPr>
        <w:t>Servisna dela morajo biti končana v 24 urah od pisnega zahtevka naročnika izvajalcu.</w:t>
      </w:r>
    </w:p>
    <w:p w14:paraId="163AED14" w14:textId="52A479B3" w:rsidR="00076FFD" w:rsidRPr="00E9307B" w:rsidRDefault="00076FFD" w:rsidP="00C51ADD">
      <w:pPr>
        <w:spacing w:line="276" w:lineRule="auto"/>
        <w:jc w:val="both"/>
        <w:rPr>
          <w:rFonts w:ascii="Calibri" w:hAnsi="Calibri" w:cs="Calibri"/>
          <w:sz w:val="20"/>
          <w:szCs w:val="20"/>
        </w:rPr>
      </w:pPr>
      <w:r w:rsidRPr="00C04FC0">
        <w:rPr>
          <w:rFonts w:ascii="Calibri" w:hAnsi="Calibri" w:cs="Calibri"/>
          <w:sz w:val="20"/>
          <w:szCs w:val="20"/>
        </w:rPr>
        <w:t>V primeru, da izvajalec ocenjuje, da gre za popravilo oz. odpravo napake, ki bi presegla vrednost 5.000 EUR brez DDV, mora pred posegom obvestiti naročnika, ki potrdi ali zavrne popravilo.</w:t>
      </w:r>
    </w:p>
    <w:p w14:paraId="0D2D7B09" w14:textId="07300C27" w:rsidR="00C51ADD" w:rsidRPr="00E9307B" w:rsidRDefault="00C51ADD" w:rsidP="00C51ADD">
      <w:pPr>
        <w:spacing w:line="276" w:lineRule="auto"/>
        <w:jc w:val="both"/>
        <w:rPr>
          <w:rFonts w:ascii="Calibri" w:hAnsi="Calibri" w:cs="Calibri"/>
          <w:sz w:val="20"/>
          <w:szCs w:val="20"/>
        </w:rPr>
      </w:pPr>
      <w:r w:rsidRPr="00E9307B">
        <w:rPr>
          <w:rFonts w:ascii="Calibri" w:hAnsi="Calibri" w:cs="Calibri"/>
          <w:sz w:val="20"/>
          <w:szCs w:val="20"/>
        </w:rPr>
        <w:t>Stroške izrednega servisa na zahtevo naročnika se naročniku obračuna na podlagi podpisanega delovnega izkaza, po</w:t>
      </w:r>
      <w:r w:rsidR="0088541C">
        <w:rPr>
          <w:rFonts w:ascii="Calibri" w:hAnsi="Calibri" w:cs="Calibri"/>
          <w:sz w:val="20"/>
          <w:szCs w:val="20"/>
        </w:rPr>
        <w:t xml:space="preserve"> cenah iz Ponudbenega predračuna</w:t>
      </w:r>
      <w:r w:rsidRPr="00E9307B">
        <w:rPr>
          <w:rFonts w:ascii="Calibri" w:hAnsi="Calibri" w:cs="Calibri"/>
          <w:sz w:val="20"/>
          <w:szCs w:val="20"/>
        </w:rPr>
        <w:t>.</w:t>
      </w:r>
    </w:p>
    <w:p w14:paraId="3DFF07E9" w14:textId="63FD72E4" w:rsidR="00C51ADD" w:rsidRPr="00E9307B" w:rsidRDefault="00C51ADD" w:rsidP="00C51ADD">
      <w:pPr>
        <w:spacing w:line="276" w:lineRule="auto"/>
        <w:jc w:val="both"/>
        <w:rPr>
          <w:rFonts w:ascii="Calibri" w:hAnsi="Calibri" w:cs="Calibri"/>
          <w:sz w:val="20"/>
          <w:szCs w:val="20"/>
        </w:rPr>
      </w:pPr>
      <w:r w:rsidRPr="00E9307B">
        <w:rPr>
          <w:rFonts w:ascii="Calibri" w:hAnsi="Calibri" w:cs="Calibri"/>
          <w:sz w:val="20"/>
          <w:szCs w:val="20"/>
        </w:rPr>
        <w:t>Naročnik plača popravilo vsakega izrednega servisa po specifikaciji delovnega izkaza. Ta vsebuje popravilo oz. zamenjavo posameznih delov, porabljen material, delovne ure in stroške prihoda serviserja na objekt, ki so nastali pri popravilu. Naročnik je ob zaključku del dolžan zagotoviti odgovorno osebo, ki podpiše delovni izkaz o opravljenih delih. V primeru neskladnosti je dolžan vse zapisati v oba izvoda delovnega izkaza.</w:t>
      </w:r>
    </w:p>
    <w:p w14:paraId="7BDF4FB4" w14:textId="77777777" w:rsidR="00C51ADD" w:rsidRPr="00E9307B" w:rsidRDefault="00C51ADD" w:rsidP="00C51ADD">
      <w:pPr>
        <w:spacing w:line="276" w:lineRule="auto"/>
        <w:jc w:val="both"/>
        <w:rPr>
          <w:rFonts w:ascii="Calibri" w:hAnsi="Calibri" w:cs="Calibri"/>
          <w:sz w:val="20"/>
          <w:szCs w:val="20"/>
        </w:rPr>
      </w:pPr>
      <w:r w:rsidRPr="00E9307B">
        <w:rPr>
          <w:rFonts w:ascii="Calibri" w:hAnsi="Calibri" w:cs="Calibri"/>
          <w:sz w:val="20"/>
          <w:szCs w:val="20"/>
        </w:rPr>
        <w:t>Osnova za obračun je s strani naročnika podpisan delovni izkaz; en izvod ostane pri naročnik, drugega hrani izvajalec.</w:t>
      </w:r>
    </w:p>
    <w:p w14:paraId="7A2FBEFA" w14:textId="77777777" w:rsidR="00C51ADD" w:rsidRPr="00E9307B" w:rsidRDefault="00C51ADD" w:rsidP="00C51ADD">
      <w:pPr>
        <w:spacing w:line="276" w:lineRule="auto"/>
        <w:jc w:val="both"/>
        <w:rPr>
          <w:rFonts w:ascii="Calibri" w:hAnsi="Calibri" w:cs="Calibri"/>
          <w:sz w:val="20"/>
          <w:szCs w:val="20"/>
        </w:rPr>
      </w:pPr>
      <w:r w:rsidRPr="00E9307B">
        <w:rPr>
          <w:rFonts w:ascii="Calibri" w:hAnsi="Calibri" w:cs="Calibri"/>
          <w:sz w:val="20"/>
          <w:szCs w:val="20"/>
        </w:rPr>
        <w:t xml:space="preserve">Izvajalec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p>
    <w:p w14:paraId="454D4933" w14:textId="64458ACE" w:rsidR="00C51ADD" w:rsidRPr="00E9307B" w:rsidRDefault="00C51ADD" w:rsidP="00C51ADD">
      <w:pPr>
        <w:spacing w:line="276" w:lineRule="auto"/>
        <w:jc w:val="both"/>
        <w:rPr>
          <w:rFonts w:ascii="Calibri" w:hAnsi="Calibri" w:cs="Calibri"/>
          <w:sz w:val="20"/>
          <w:szCs w:val="20"/>
        </w:rPr>
      </w:pPr>
      <w:r w:rsidRPr="00D75F55">
        <w:rPr>
          <w:rFonts w:ascii="Calibri" w:hAnsi="Calibri" w:cs="Calibri"/>
          <w:sz w:val="20"/>
          <w:szCs w:val="20"/>
        </w:rPr>
        <w:t>Izvajalec daje garancijo za strokovno opravljeno delo svojih vzdrževalcev v okviru redni in izrednih servisnih posegov in garancijskega vzdrževanja. Garancijski rok traja najmanj 12 mesecev in velja izključno za vsakokrat opravljeno delo vzdrževalca in za vsak novo vgrajeni element. Poseg tretje osebe po opravljenih delih in delovanje višje sile izključuje navedeno garancijo.</w:t>
      </w:r>
    </w:p>
    <w:p w14:paraId="2FF6FEA5" w14:textId="77777777" w:rsidR="005141AB" w:rsidRDefault="005141AB" w:rsidP="00C51ADD">
      <w:pPr>
        <w:spacing w:line="276" w:lineRule="auto"/>
        <w:jc w:val="both"/>
        <w:rPr>
          <w:rFonts w:ascii="Calibri" w:hAnsi="Calibri" w:cs="Calibri"/>
          <w:sz w:val="24"/>
          <w:szCs w:val="24"/>
        </w:rPr>
      </w:pPr>
    </w:p>
    <w:p w14:paraId="52F1B4B6" w14:textId="77777777" w:rsidR="00D611E6" w:rsidRDefault="00D611E6">
      <w:pPr>
        <w:rPr>
          <w:rFonts w:ascii="Calibri" w:hAnsi="Calibri" w:cs="Calibri"/>
          <w:b/>
          <w:bCs/>
          <w:sz w:val="24"/>
          <w:szCs w:val="24"/>
        </w:rPr>
      </w:pPr>
      <w:r>
        <w:rPr>
          <w:rFonts w:ascii="Calibri" w:hAnsi="Calibri" w:cs="Calibri"/>
          <w:b/>
          <w:bCs/>
          <w:sz w:val="24"/>
          <w:szCs w:val="24"/>
        </w:rPr>
        <w:br w:type="page"/>
      </w:r>
    </w:p>
    <w:p w14:paraId="1336D5C9" w14:textId="48F7512B" w:rsidR="00C51ADD" w:rsidRPr="00DF2E8E" w:rsidRDefault="00C51ADD" w:rsidP="00C51ADD">
      <w:pPr>
        <w:pStyle w:val="Odstavekseznama"/>
        <w:numPr>
          <w:ilvl w:val="0"/>
          <w:numId w:val="3"/>
        </w:numPr>
        <w:spacing w:line="276" w:lineRule="auto"/>
        <w:jc w:val="both"/>
        <w:rPr>
          <w:rFonts w:ascii="Calibri" w:hAnsi="Calibri" w:cs="Calibri"/>
          <w:b/>
          <w:bCs/>
          <w:sz w:val="24"/>
          <w:szCs w:val="24"/>
        </w:rPr>
      </w:pPr>
      <w:r w:rsidRPr="00DF2E8E">
        <w:rPr>
          <w:rFonts w:ascii="Calibri" w:hAnsi="Calibri" w:cs="Calibri"/>
          <w:b/>
          <w:bCs/>
          <w:sz w:val="24"/>
          <w:szCs w:val="24"/>
        </w:rPr>
        <w:lastRenderedPageBreak/>
        <w:t>POROČILO, ZAPISNIK</w:t>
      </w:r>
    </w:p>
    <w:p w14:paraId="03563707" w14:textId="5613A647" w:rsidR="00C51ADD" w:rsidRPr="0013212E" w:rsidRDefault="00C51ADD" w:rsidP="00C51ADD">
      <w:pPr>
        <w:pStyle w:val="Brezrazmikov"/>
        <w:spacing w:line="276" w:lineRule="auto"/>
        <w:jc w:val="both"/>
        <w:rPr>
          <w:rFonts w:ascii="Calibri" w:hAnsi="Calibri" w:cs="Calibri"/>
          <w:lang w:val="sl-SI"/>
        </w:rPr>
      </w:pPr>
      <w:r w:rsidRPr="00E9307B">
        <w:rPr>
          <w:rFonts w:ascii="Calibri" w:hAnsi="Calibri" w:cs="Calibri"/>
          <w:lang w:val="sl-SI"/>
        </w:rPr>
        <w:t xml:space="preserve">Serviser mora naročniku izdati poročilo z ugotovitvami o pregledu/servisu varnostne razsvetljave za vsak pregledan objekt posebej, najkasneje v roku 14. dni po </w:t>
      </w:r>
      <w:r w:rsidRPr="0013212E">
        <w:rPr>
          <w:rFonts w:ascii="Calibri" w:hAnsi="Calibri" w:cs="Calibri"/>
          <w:lang w:val="sl-SI"/>
        </w:rPr>
        <w:t xml:space="preserve">opravljenem pregledu na e-mail: </w:t>
      </w:r>
      <w:hyperlink r:id="rId7" w:history="1">
        <w:r w:rsidRPr="0013212E">
          <w:rPr>
            <w:rStyle w:val="Hiperpovezava"/>
            <w:rFonts w:ascii="Calibri" w:hAnsi="Calibri" w:cs="Calibri"/>
            <w:lang w:val="sl-SI"/>
          </w:rPr>
          <w:t>svzd.vpp@kclj.si</w:t>
        </w:r>
      </w:hyperlink>
      <w:r w:rsidR="00DB560B" w:rsidRPr="0013212E">
        <w:rPr>
          <w:rFonts w:ascii="Calibri" w:hAnsi="Calibri" w:cs="Calibri"/>
        </w:rPr>
        <w:t xml:space="preserve"> </w:t>
      </w:r>
      <w:r w:rsidR="00DB560B" w:rsidRPr="00C04FC0">
        <w:rPr>
          <w:rFonts w:ascii="Calibri" w:hAnsi="Calibri" w:cs="Calibri"/>
        </w:rPr>
        <w:t xml:space="preserve">in </w:t>
      </w:r>
      <w:hyperlink r:id="rId8" w:history="1">
        <w:r w:rsidR="0013212E" w:rsidRPr="00C04FC0">
          <w:rPr>
            <w:rStyle w:val="Hiperpovezava"/>
            <w:rFonts w:ascii="Calibri" w:hAnsi="Calibri" w:cs="Calibri"/>
          </w:rPr>
          <w:t>svzd.servis@kclj.si</w:t>
        </w:r>
      </w:hyperlink>
      <w:r w:rsidR="0013212E" w:rsidRPr="0013212E">
        <w:rPr>
          <w:rFonts w:ascii="Calibri" w:hAnsi="Calibri" w:cs="Calibri"/>
        </w:rPr>
        <w:t xml:space="preserve"> </w:t>
      </w:r>
    </w:p>
    <w:p w14:paraId="45DFE731" w14:textId="77777777" w:rsidR="00C51ADD" w:rsidRPr="00E9307B" w:rsidRDefault="00C51ADD" w:rsidP="00C51ADD">
      <w:pPr>
        <w:pStyle w:val="Brezrazmikov"/>
        <w:spacing w:line="276" w:lineRule="auto"/>
        <w:jc w:val="both"/>
        <w:rPr>
          <w:rFonts w:ascii="Calibri" w:hAnsi="Calibri" w:cs="Calibri"/>
          <w:lang w:val="sl-SI"/>
        </w:rPr>
      </w:pPr>
    </w:p>
    <w:p w14:paraId="45DE9740" w14:textId="0EAAB49F" w:rsidR="00C51ADD" w:rsidRPr="00E9307B" w:rsidRDefault="00C51ADD" w:rsidP="00C51ADD">
      <w:pPr>
        <w:pStyle w:val="Brezrazmikov"/>
        <w:spacing w:line="276" w:lineRule="auto"/>
        <w:jc w:val="both"/>
        <w:rPr>
          <w:rFonts w:ascii="Calibri" w:hAnsi="Calibri" w:cs="Calibri"/>
          <w:lang w:val="sl-SI"/>
        </w:rPr>
      </w:pPr>
      <w:r w:rsidRPr="00E9307B">
        <w:rPr>
          <w:rFonts w:ascii="Calibri" w:hAnsi="Calibri" w:cs="Calibri"/>
          <w:lang w:val="sl-SI"/>
        </w:rPr>
        <w:t xml:space="preserve">Približno 30 dni pred dogovorjenim pregledom pooblaščenega tehničnega preglednika za pridobitev potrdila o brezhibnem delovanju sistema varnostne razsvetljave mora serviser preventivno pregledati delovanje varnostne razsvetljave (ta pregled je za vsak objekt potreben enkrat na tri leta). Po opravljenem pregledu izda poročilo v roku 7 dni. </w:t>
      </w:r>
    </w:p>
    <w:p w14:paraId="075D480C" w14:textId="77777777" w:rsidR="00C51ADD" w:rsidRPr="00E9307B" w:rsidRDefault="00C51ADD" w:rsidP="00C51ADD">
      <w:pPr>
        <w:pStyle w:val="Brezrazmikov"/>
        <w:spacing w:line="276" w:lineRule="auto"/>
        <w:jc w:val="both"/>
        <w:rPr>
          <w:rFonts w:ascii="Calibri" w:hAnsi="Calibri" w:cs="Calibri"/>
          <w:lang w:val="sl-SI"/>
        </w:rPr>
      </w:pPr>
    </w:p>
    <w:p w14:paraId="7FC21F15" w14:textId="024C0CC2" w:rsidR="00C51ADD" w:rsidRPr="00E9307B" w:rsidRDefault="00C51ADD" w:rsidP="00C51ADD">
      <w:pPr>
        <w:pStyle w:val="Brezrazmikov"/>
        <w:spacing w:line="276" w:lineRule="auto"/>
        <w:jc w:val="both"/>
        <w:rPr>
          <w:rFonts w:ascii="Calibri" w:hAnsi="Calibri" w:cs="Calibri"/>
          <w:lang w:val="sl-SI"/>
        </w:rPr>
      </w:pPr>
      <w:r w:rsidRPr="00E9307B">
        <w:rPr>
          <w:rFonts w:ascii="Calibri" w:hAnsi="Calibri" w:cs="Calibri"/>
          <w:lang w:val="sl-SI"/>
        </w:rPr>
        <w:t>Ponudnik mora zagotoviti prisotnost serviserja na vsakokratnem pregledu pooblaščenega tehničnega preglednika  (1 - 2 x na tri leta za vsak objekt).</w:t>
      </w:r>
    </w:p>
    <w:p w14:paraId="141914B7" w14:textId="77777777" w:rsidR="00C51ADD" w:rsidRPr="00E9307B" w:rsidRDefault="00C51ADD" w:rsidP="00C51ADD">
      <w:pPr>
        <w:pStyle w:val="Brezrazmikov"/>
        <w:spacing w:line="276" w:lineRule="auto"/>
        <w:jc w:val="both"/>
        <w:rPr>
          <w:rFonts w:ascii="Calibri" w:hAnsi="Calibri" w:cs="Calibri"/>
          <w:lang w:val="sl-SI"/>
        </w:rPr>
      </w:pPr>
    </w:p>
    <w:p w14:paraId="2DE1E1E2" w14:textId="0721643D" w:rsidR="00C51ADD" w:rsidRPr="00E9307B" w:rsidRDefault="00C51ADD" w:rsidP="00C51ADD">
      <w:pPr>
        <w:spacing w:line="276" w:lineRule="auto"/>
        <w:jc w:val="both"/>
        <w:rPr>
          <w:rFonts w:ascii="Calibri" w:hAnsi="Calibri" w:cs="Calibri"/>
          <w:sz w:val="20"/>
          <w:szCs w:val="20"/>
        </w:rPr>
      </w:pPr>
      <w:r w:rsidRPr="00E9307B">
        <w:rPr>
          <w:rFonts w:ascii="Calibri" w:hAnsi="Calibri" w:cs="Calibri"/>
          <w:sz w:val="20"/>
          <w:szCs w:val="20"/>
        </w:rPr>
        <w:t xml:space="preserve">Ponudnik mora voditi evidenco o opravljenih vzdrževalnih delih in servisih varnostne razsvetljave </w:t>
      </w:r>
      <w:proofErr w:type="spellStart"/>
      <w:r w:rsidR="001D7D0B" w:rsidRPr="00E9307B">
        <w:rPr>
          <w:rFonts w:ascii="Calibri" w:hAnsi="Calibri" w:cs="Calibri"/>
          <w:sz w:val="20"/>
          <w:szCs w:val="20"/>
        </w:rPr>
        <w:t>Begheli</w:t>
      </w:r>
      <w:proofErr w:type="spellEnd"/>
      <w:r w:rsidR="001D7D0B" w:rsidRPr="00E9307B">
        <w:rPr>
          <w:rFonts w:ascii="Calibri" w:hAnsi="Calibri" w:cs="Calibri"/>
          <w:sz w:val="20"/>
          <w:szCs w:val="20"/>
        </w:rPr>
        <w:t>.</w:t>
      </w:r>
    </w:p>
    <w:p w14:paraId="231B2ACC" w14:textId="77777777" w:rsidR="00C51ADD" w:rsidRPr="00E9307B" w:rsidRDefault="00C51ADD" w:rsidP="00C51ADD">
      <w:pPr>
        <w:spacing w:line="276" w:lineRule="auto"/>
        <w:jc w:val="both"/>
        <w:rPr>
          <w:rFonts w:ascii="Calibri" w:hAnsi="Calibri" w:cs="Calibri"/>
          <w:sz w:val="20"/>
          <w:szCs w:val="20"/>
        </w:rPr>
      </w:pPr>
    </w:p>
    <w:p w14:paraId="3A484B95" w14:textId="77777777" w:rsidR="00C51ADD" w:rsidRPr="00E9307B" w:rsidRDefault="00C51ADD" w:rsidP="00C51ADD">
      <w:pPr>
        <w:spacing w:line="276" w:lineRule="auto"/>
        <w:jc w:val="both"/>
        <w:rPr>
          <w:rFonts w:ascii="Calibri" w:hAnsi="Calibri" w:cs="Calibri"/>
          <w:sz w:val="20"/>
          <w:szCs w:val="20"/>
        </w:rPr>
      </w:pPr>
    </w:p>
    <w:sectPr w:rsidR="00C51ADD" w:rsidRPr="00E9307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3F2B7" w14:textId="77777777" w:rsidR="00D9486C" w:rsidRDefault="00D9486C" w:rsidP="00D9486C">
      <w:pPr>
        <w:spacing w:after="0" w:line="240" w:lineRule="auto"/>
      </w:pPr>
      <w:r>
        <w:separator/>
      </w:r>
    </w:p>
  </w:endnote>
  <w:endnote w:type="continuationSeparator" w:id="0">
    <w:p w14:paraId="39AB846E" w14:textId="77777777" w:rsidR="00D9486C" w:rsidRDefault="00D9486C" w:rsidP="00D94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ADB6" w14:textId="3F379DD0" w:rsidR="00D9486C" w:rsidRPr="00D9486C" w:rsidRDefault="00D9486C" w:rsidP="00D9486C">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sidRPr="00D9486C">
      <w:rPr>
        <w:rStyle w:val="tevilkastrani"/>
        <w:rFonts w:ascii="Calibri" w:hAnsi="Calibri" w:cs="Calibri"/>
        <w:color w:val="808080"/>
        <w:sz w:val="20"/>
        <w:szCs w:val="20"/>
      </w:rPr>
      <w:t>1</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9FA2C" w14:textId="77777777" w:rsidR="00D9486C" w:rsidRDefault="00D9486C" w:rsidP="00D9486C">
      <w:pPr>
        <w:spacing w:after="0" w:line="240" w:lineRule="auto"/>
      </w:pPr>
      <w:r>
        <w:separator/>
      </w:r>
    </w:p>
  </w:footnote>
  <w:footnote w:type="continuationSeparator" w:id="0">
    <w:p w14:paraId="126F098B" w14:textId="77777777" w:rsidR="00D9486C" w:rsidRDefault="00D9486C" w:rsidP="00D94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32D3" w14:textId="77777777" w:rsidR="00D9486C" w:rsidRDefault="00D9486C" w:rsidP="00D9486C">
    <w:pPr>
      <w:pStyle w:val="Glava"/>
    </w:pPr>
    <w:r w:rsidRPr="00CF0C42">
      <w:rPr>
        <w:rFonts w:cstheme="minorHAnsi"/>
        <w:noProof/>
      </w:rPr>
      <w:drawing>
        <wp:anchor distT="0" distB="0" distL="114300" distR="114300" simplePos="0" relativeHeight="251659264" behindDoc="1" locked="0" layoutInCell="1" allowOverlap="1" wp14:anchorId="31961995" wp14:editId="66603867">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09977F5B" w14:textId="77777777" w:rsidR="00D9486C" w:rsidRDefault="00D9486C" w:rsidP="00D9486C">
    <w:pPr>
      <w:pStyle w:val="Glava"/>
    </w:pPr>
  </w:p>
  <w:p w14:paraId="13FD6A1A" w14:textId="77777777" w:rsidR="00D9486C" w:rsidRDefault="00D9486C" w:rsidP="00D9486C">
    <w:pPr>
      <w:pStyle w:val="Glava"/>
    </w:pPr>
  </w:p>
  <w:p w14:paraId="7BDC2914" w14:textId="77777777" w:rsidR="00D9486C" w:rsidRDefault="00D9486C" w:rsidP="00D9486C">
    <w:pPr>
      <w:pStyle w:val="Glava"/>
    </w:pPr>
  </w:p>
  <w:p w14:paraId="4820E8F7" w14:textId="77777777" w:rsidR="00D9486C" w:rsidRPr="007B2A0D" w:rsidRDefault="00D9486C" w:rsidP="00D948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4920704">
    <w:abstractNumId w:val="0"/>
  </w:num>
  <w:num w:numId="2" w16cid:durableId="2131513631">
    <w:abstractNumId w:val="2"/>
  </w:num>
  <w:num w:numId="3" w16cid:durableId="953710786">
    <w:abstractNumId w:val="8"/>
  </w:num>
  <w:num w:numId="4" w16cid:durableId="1235817975">
    <w:abstractNumId w:val="5"/>
  </w:num>
  <w:num w:numId="5" w16cid:durableId="202865655">
    <w:abstractNumId w:val="1"/>
  </w:num>
  <w:num w:numId="6" w16cid:durableId="2002855591">
    <w:abstractNumId w:val="7"/>
  </w:num>
  <w:num w:numId="7" w16cid:durableId="1678342989">
    <w:abstractNumId w:val="6"/>
  </w:num>
  <w:num w:numId="8" w16cid:durableId="1294410384">
    <w:abstractNumId w:val="3"/>
  </w:num>
  <w:num w:numId="9" w16cid:durableId="1812362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BF"/>
    <w:rsid w:val="00004AF1"/>
    <w:rsid w:val="00076FFD"/>
    <w:rsid w:val="000D2F1F"/>
    <w:rsid w:val="00117420"/>
    <w:rsid w:val="0013212E"/>
    <w:rsid w:val="00197F79"/>
    <w:rsid w:val="001D708B"/>
    <w:rsid w:val="001D7D0B"/>
    <w:rsid w:val="001E1A94"/>
    <w:rsid w:val="001E4A0A"/>
    <w:rsid w:val="002023E0"/>
    <w:rsid w:val="00264939"/>
    <w:rsid w:val="002A5EA0"/>
    <w:rsid w:val="003026BF"/>
    <w:rsid w:val="0030272F"/>
    <w:rsid w:val="00325B80"/>
    <w:rsid w:val="0036070D"/>
    <w:rsid w:val="00472FB9"/>
    <w:rsid w:val="005141AB"/>
    <w:rsid w:val="0069478F"/>
    <w:rsid w:val="00733E95"/>
    <w:rsid w:val="007B3B42"/>
    <w:rsid w:val="0082468C"/>
    <w:rsid w:val="0088541C"/>
    <w:rsid w:val="008B0EEB"/>
    <w:rsid w:val="00950C15"/>
    <w:rsid w:val="009D2535"/>
    <w:rsid w:val="009F70CF"/>
    <w:rsid w:val="00A2414C"/>
    <w:rsid w:val="00BB256B"/>
    <w:rsid w:val="00BE0256"/>
    <w:rsid w:val="00C04FC0"/>
    <w:rsid w:val="00C51ADD"/>
    <w:rsid w:val="00C71D48"/>
    <w:rsid w:val="00D611E6"/>
    <w:rsid w:val="00D75F55"/>
    <w:rsid w:val="00D9486C"/>
    <w:rsid w:val="00DB560B"/>
    <w:rsid w:val="00DF2E8E"/>
    <w:rsid w:val="00E236BF"/>
    <w:rsid w:val="00E452BC"/>
    <w:rsid w:val="00E74870"/>
    <w:rsid w:val="00E9307B"/>
    <w:rsid w:val="00EF5C72"/>
    <w:rsid w:val="00FB06D2"/>
    <w:rsid w:val="00FC297C"/>
    <w:rsid w:val="00FC72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uiPriority w:val="34"/>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5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paragraph" w:styleId="Glava">
    <w:name w:val="header"/>
    <w:aliases w:val="Znak, Znak,APEK-4, Znak Znak Znak, Znak Znak Znak Znak,Znak Znak Znak Znak,Header-PR"/>
    <w:basedOn w:val="Navaden"/>
    <w:link w:val="GlavaZnak"/>
    <w:uiPriority w:val="99"/>
    <w:unhideWhenUsed/>
    <w:rsid w:val="00D9486C"/>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D9486C"/>
  </w:style>
  <w:style w:type="paragraph" w:styleId="Noga">
    <w:name w:val="footer"/>
    <w:basedOn w:val="Navaden"/>
    <w:link w:val="NogaZnak"/>
    <w:uiPriority w:val="99"/>
    <w:unhideWhenUsed/>
    <w:rsid w:val="00D9486C"/>
    <w:pPr>
      <w:tabs>
        <w:tab w:val="center" w:pos="4536"/>
        <w:tab w:val="right" w:pos="9072"/>
      </w:tabs>
      <w:spacing w:after="0" w:line="240" w:lineRule="auto"/>
    </w:pPr>
  </w:style>
  <w:style w:type="character" w:customStyle="1" w:styleId="NogaZnak">
    <w:name w:val="Noga Znak"/>
    <w:basedOn w:val="Privzetapisavaodstavka"/>
    <w:link w:val="Noga"/>
    <w:uiPriority w:val="99"/>
    <w:rsid w:val="00D9486C"/>
  </w:style>
  <w:style w:type="character" w:styleId="tevilkastrani">
    <w:name w:val="page number"/>
    <w:basedOn w:val="Privzetapisavaodstavka"/>
    <w:rsid w:val="00D9486C"/>
  </w:style>
  <w:style w:type="character" w:styleId="Pripombasklic">
    <w:name w:val="annotation reference"/>
    <w:basedOn w:val="Privzetapisavaodstavka"/>
    <w:uiPriority w:val="99"/>
    <w:semiHidden/>
    <w:unhideWhenUsed/>
    <w:rsid w:val="0036070D"/>
    <w:rPr>
      <w:sz w:val="16"/>
      <w:szCs w:val="16"/>
    </w:rPr>
  </w:style>
  <w:style w:type="paragraph" w:styleId="Pripombabesedilo">
    <w:name w:val="annotation text"/>
    <w:basedOn w:val="Navaden"/>
    <w:link w:val="PripombabesediloZnak"/>
    <w:uiPriority w:val="99"/>
    <w:unhideWhenUsed/>
    <w:rsid w:val="0036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36070D"/>
    <w:rPr>
      <w:sz w:val="20"/>
      <w:szCs w:val="20"/>
    </w:rPr>
  </w:style>
  <w:style w:type="paragraph" w:styleId="Zadevapripombe">
    <w:name w:val="annotation subject"/>
    <w:basedOn w:val="Pripombabesedilo"/>
    <w:next w:val="Pripombabesedilo"/>
    <w:link w:val="ZadevapripombeZnak"/>
    <w:uiPriority w:val="99"/>
    <w:semiHidden/>
    <w:unhideWhenUsed/>
    <w:rsid w:val="0036070D"/>
    <w:rPr>
      <w:b/>
      <w:bCs/>
    </w:rPr>
  </w:style>
  <w:style w:type="character" w:customStyle="1" w:styleId="ZadevapripombeZnak">
    <w:name w:val="Zadeva pripombe Znak"/>
    <w:basedOn w:val="PripombabesediloZnak"/>
    <w:link w:val="Zadevapripombe"/>
    <w:uiPriority w:val="99"/>
    <w:semiHidden/>
    <w:rsid w:val="0036070D"/>
    <w:rPr>
      <w:b/>
      <w:bCs/>
      <w:sz w:val="20"/>
      <w:szCs w:val="20"/>
    </w:rPr>
  </w:style>
  <w:style w:type="paragraph" w:styleId="Revizija">
    <w:name w:val="Revision"/>
    <w:hidden/>
    <w:uiPriority w:val="99"/>
    <w:semiHidden/>
    <w:rsid w:val="00DB560B"/>
    <w:pPr>
      <w:spacing w:after="0" w:line="240" w:lineRule="auto"/>
    </w:pPr>
  </w:style>
  <w:style w:type="character" w:styleId="Nerazreenaomemba">
    <w:name w:val="Unresolved Mention"/>
    <w:basedOn w:val="Privzetapisavaodstavka"/>
    <w:uiPriority w:val="99"/>
    <w:semiHidden/>
    <w:unhideWhenUsed/>
    <w:rsid w:val="00132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zd.servis@kclj.si" TargetMode="External"/><Relationship Id="rId3" Type="http://schemas.openxmlformats.org/officeDocument/2006/relationships/settings" Target="settings.xml"/><Relationship Id="rId7" Type="http://schemas.openxmlformats.org/officeDocument/2006/relationships/hyperlink" Target="mailto:svzd.vpp@kclj.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1177</Words>
  <Characters>6709</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Pina Manica Novak</cp:lastModifiedBy>
  <cp:revision>4</cp:revision>
  <dcterms:created xsi:type="dcterms:W3CDTF">2025-07-07T09:18:00Z</dcterms:created>
  <dcterms:modified xsi:type="dcterms:W3CDTF">2026-01-16T12:16:00Z</dcterms:modified>
</cp:coreProperties>
</file>